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97CE" w14:textId="77777777" w:rsidR="00671EE2" w:rsidRDefault="00671EE2" w:rsidP="00EE135E">
      <w:pPr>
        <w:pStyle w:val="Heading1"/>
        <w:spacing w:before="0" w:line="360" w:lineRule="auto"/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</w:pPr>
      <w:bookmarkStart w:id="0" w:name="_Toc103683015"/>
    </w:p>
    <w:p w14:paraId="6BBAB42D" w14:textId="0265FAA1" w:rsidR="00433DE9" w:rsidRPr="00E237F9" w:rsidRDefault="00671EE2" w:rsidP="00EE135E">
      <w:pPr>
        <w:pStyle w:val="Heading1"/>
        <w:spacing w:before="0" w:line="360" w:lineRule="auto"/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</w:pPr>
      <w:r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  <w:t xml:space="preserve">NEW </w:t>
      </w:r>
      <w:r w:rsidR="009A3BA4" w:rsidRPr="00E237F9"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  <w:t>USSD</w:t>
      </w:r>
      <w:r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  <w:t xml:space="preserve"> (*229#) PLATFORM</w:t>
      </w:r>
    </w:p>
    <w:p w14:paraId="179A2179" w14:textId="77777777" w:rsidR="00433DE9" w:rsidRPr="00E237F9" w:rsidRDefault="00433DE9" w:rsidP="00EE135E">
      <w:pPr>
        <w:pStyle w:val="Heading1"/>
        <w:spacing w:before="0" w:line="360" w:lineRule="auto"/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</w:pPr>
    </w:p>
    <w:p w14:paraId="2BFA7CD8" w14:textId="749F1FF6" w:rsidR="00DA0992" w:rsidRPr="00E237F9" w:rsidRDefault="009A3BA4" w:rsidP="00EE135E">
      <w:pPr>
        <w:pStyle w:val="Heading1"/>
        <w:spacing w:before="0" w:line="360" w:lineRule="auto"/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</w:pPr>
      <w:r w:rsidRPr="00E237F9">
        <w:rPr>
          <w:rFonts w:ascii="Ubuntu" w:hAnsi="Ubuntu" w:cs="Arial"/>
          <w:b/>
          <w:bCs/>
          <w:color w:val="70AD47" w:themeColor="accent6"/>
          <w:sz w:val="24"/>
          <w:szCs w:val="24"/>
          <w:lang w:val="en-US"/>
        </w:rPr>
        <w:t>FREQUENTLY ASKED QUESTIONS</w:t>
      </w:r>
    </w:p>
    <w:bookmarkEnd w:id="0"/>
    <w:p w14:paraId="2B7F00F9" w14:textId="1E0E2DE4" w:rsidR="004A32A8" w:rsidRPr="00671EE2" w:rsidRDefault="009A3BA4" w:rsidP="004A32A8">
      <w:pPr>
        <w:spacing w:before="225" w:after="225"/>
        <w:outlineLvl w:val="4"/>
        <w:rPr>
          <w:rFonts w:ascii="Ubuntu" w:hAnsi="Ubuntu" w:cs="Arial"/>
          <w:b/>
          <w:bCs/>
          <w:color w:val="002060"/>
          <w:sz w:val="21"/>
          <w:szCs w:val="21"/>
          <w:lang w:eastAsia="en-ZW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</w:t>
      </w:r>
      <w:r w:rsidRPr="00671EE2">
        <w:rPr>
          <w:rFonts w:ascii="Ubuntu" w:hAnsi="Ubuntu" w:cs="Arial"/>
          <w:color w:val="002060"/>
          <w:lang w:val="en-US"/>
        </w:rPr>
        <w:t xml:space="preserve"> </w:t>
      </w:r>
      <w:r w:rsidR="004A32A8" w:rsidRPr="00671EE2">
        <w:rPr>
          <w:rFonts w:ascii="Ubuntu" w:hAnsi="Ubuntu" w:cs="Arial"/>
          <w:b/>
          <w:bCs/>
          <w:color w:val="002060"/>
          <w:lang w:eastAsia="en-ZW"/>
        </w:rPr>
        <w:t>Why should I sign up for USSD Mobile Banking</w:t>
      </w:r>
      <w:r w:rsidR="004A32A8" w:rsidRPr="00671EE2">
        <w:rPr>
          <w:rFonts w:ascii="Ubuntu" w:hAnsi="Ubuntu" w:cs="Arial"/>
          <w:b/>
          <w:bCs/>
          <w:color w:val="002060"/>
          <w:sz w:val="21"/>
          <w:szCs w:val="21"/>
          <w:lang w:eastAsia="en-ZW"/>
        </w:rPr>
        <w:t>?</w:t>
      </w:r>
    </w:p>
    <w:p w14:paraId="4892373D" w14:textId="679FF6BD" w:rsidR="004735CB" w:rsidRPr="00A05399" w:rsidRDefault="004A32A8" w:rsidP="00BD2681">
      <w:pPr>
        <w:spacing w:line="360" w:lineRule="auto"/>
        <w:rPr>
          <w:rFonts w:ascii="Ubuntu" w:hAnsi="Ubuntu" w:cs="Arial"/>
          <w:color w:val="333333"/>
          <w:lang w:eastAsia="en-ZW"/>
        </w:rPr>
      </w:pPr>
      <w:r w:rsidRPr="00A05399">
        <w:rPr>
          <w:rFonts w:ascii="Ubuntu" w:hAnsi="Ubuntu" w:cs="Arial"/>
          <w:color w:val="333333"/>
          <w:lang w:eastAsia="en-ZW"/>
        </w:rPr>
        <w:t xml:space="preserve">USSD Mobile Banking is a reliable, </w:t>
      </w:r>
      <w:r w:rsidR="000D1E80" w:rsidRPr="00A05399">
        <w:rPr>
          <w:rFonts w:ascii="Ubuntu" w:hAnsi="Ubuntu" w:cs="Arial"/>
          <w:color w:val="333333"/>
          <w:lang w:eastAsia="en-ZW"/>
        </w:rPr>
        <w:t>secure,</w:t>
      </w:r>
      <w:r w:rsidRPr="00A05399">
        <w:rPr>
          <w:rFonts w:ascii="Ubuntu" w:hAnsi="Ubuntu" w:cs="Arial"/>
          <w:color w:val="333333"/>
          <w:lang w:eastAsia="en-ZW"/>
        </w:rPr>
        <w:t xml:space="preserve"> and fast way of accessing your bank </w:t>
      </w:r>
      <w:r w:rsidR="000D1E80" w:rsidRPr="00A05399">
        <w:rPr>
          <w:rFonts w:ascii="Ubuntu" w:hAnsi="Ubuntu" w:cs="Arial"/>
          <w:color w:val="333333"/>
          <w:lang w:eastAsia="en-ZW"/>
        </w:rPr>
        <w:t>365</w:t>
      </w:r>
      <w:r w:rsidRPr="00A05399">
        <w:rPr>
          <w:rFonts w:ascii="Ubuntu" w:hAnsi="Ubuntu" w:cs="Arial"/>
          <w:color w:val="333333"/>
          <w:lang w:eastAsia="en-ZW"/>
        </w:rPr>
        <w:t xml:space="preserve"> </w:t>
      </w:r>
      <w:r w:rsidR="000D1E80" w:rsidRPr="00A05399">
        <w:rPr>
          <w:rFonts w:ascii="Ubuntu" w:hAnsi="Ubuntu" w:cs="Arial"/>
          <w:color w:val="333333"/>
          <w:lang w:eastAsia="en-ZW"/>
        </w:rPr>
        <w:t>days</w:t>
      </w:r>
      <w:r w:rsidRPr="00A05399">
        <w:rPr>
          <w:rFonts w:ascii="Ubuntu" w:hAnsi="Ubuntu" w:cs="Arial"/>
          <w:color w:val="333333"/>
          <w:lang w:eastAsia="en-ZW"/>
        </w:rPr>
        <w:t xml:space="preserve"> a </w:t>
      </w:r>
      <w:r w:rsidR="000D1E80" w:rsidRPr="00A05399">
        <w:rPr>
          <w:rFonts w:ascii="Ubuntu" w:hAnsi="Ubuntu" w:cs="Arial"/>
          <w:color w:val="333333"/>
          <w:lang w:eastAsia="en-ZW"/>
        </w:rPr>
        <w:t>year</w:t>
      </w:r>
      <w:r w:rsidRPr="00A05399">
        <w:rPr>
          <w:rFonts w:ascii="Ubuntu" w:hAnsi="Ubuntu" w:cs="Arial"/>
          <w:color w:val="333333"/>
          <w:lang w:eastAsia="en-ZW"/>
        </w:rPr>
        <w:t xml:space="preserve"> wherever you are</w:t>
      </w:r>
      <w:r w:rsidR="000D1E80" w:rsidRPr="00A05399">
        <w:rPr>
          <w:rFonts w:ascii="Ubuntu" w:hAnsi="Ubuntu" w:cs="Arial"/>
          <w:color w:val="333333"/>
          <w:lang w:eastAsia="en-ZW"/>
        </w:rPr>
        <w:t xml:space="preserve"> using any mobile device of your choice</w:t>
      </w:r>
      <w:r w:rsidRPr="00A05399">
        <w:rPr>
          <w:rFonts w:ascii="Ubuntu" w:hAnsi="Ubuntu" w:cs="Arial"/>
          <w:color w:val="333333"/>
          <w:lang w:eastAsia="en-ZW"/>
        </w:rPr>
        <w:t xml:space="preserve">. It </w:t>
      </w:r>
      <w:r w:rsidR="000D1E80" w:rsidRPr="00A05399">
        <w:rPr>
          <w:rFonts w:ascii="Ubuntu" w:hAnsi="Ubuntu" w:cs="Arial"/>
          <w:color w:val="333333"/>
          <w:lang w:eastAsia="en-ZW"/>
        </w:rPr>
        <w:t>enables</w:t>
      </w:r>
      <w:r w:rsidRPr="00A05399">
        <w:rPr>
          <w:rFonts w:ascii="Ubuntu" w:hAnsi="Ubuntu" w:cs="Arial"/>
          <w:color w:val="333333"/>
          <w:lang w:eastAsia="en-ZW"/>
        </w:rPr>
        <w:t xml:space="preserve"> </w:t>
      </w:r>
      <w:r w:rsidR="000D1E80" w:rsidRPr="00A05399">
        <w:rPr>
          <w:rFonts w:ascii="Ubuntu" w:hAnsi="Ubuntu" w:cs="Arial"/>
          <w:color w:val="333333"/>
          <w:lang w:eastAsia="en-ZW"/>
        </w:rPr>
        <w:t>all First Capital Bank individual customers to perform</w:t>
      </w:r>
      <w:r w:rsidRPr="00A05399">
        <w:rPr>
          <w:rFonts w:ascii="Ubuntu" w:hAnsi="Ubuntu" w:cs="Arial"/>
          <w:color w:val="333333"/>
          <w:lang w:eastAsia="en-ZW"/>
        </w:rPr>
        <w:t xml:space="preserve"> menu driven transactions without</w:t>
      </w:r>
      <w:r w:rsidR="000D1E80" w:rsidRPr="00A05399">
        <w:rPr>
          <w:rFonts w:ascii="Ubuntu" w:hAnsi="Ubuntu" w:cs="Arial"/>
          <w:color w:val="333333"/>
          <w:lang w:eastAsia="en-ZW"/>
        </w:rPr>
        <w:t xml:space="preserve"> internet connectivity or</w:t>
      </w:r>
      <w:r w:rsidRPr="00A05399">
        <w:rPr>
          <w:rFonts w:ascii="Ubuntu" w:hAnsi="Ubuntu" w:cs="Arial"/>
          <w:color w:val="333333"/>
          <w:lang w:eastAsia="en-ZW"/>
        </w:rPr>
        <w:t xml:space="preserve"> downloading any applications on your</w:t>
      </w:r>
      <w:r w:rsidR="000D1E80" w:rsidRPr="00A05399">
        <w:rPr>
          <w:rFonts w:ascii="Ubuntu" w:hAnsi="Ubuntu" w:cs="Arial"/>
          <w:color w:val="333333"/>
          <w:lang w:eastAsia="en-ZW"/>
        </w:rPr>
        <w:t xml:space="preserve"> </w:t>
      </w:r>
      <w:r w:rsidR="009A3BA4" w:rsidRPr="00A05399">
        <w:rPr>
          <w:rFonts w:ascii="Ubuntu" w:hAnsi="Ubuntu" w:cs="Arial"/>
          <w:color w:val="333333"/>
          <w:lang w:eastAsia="en-ZW"/>
        </w:rPr>
        <w:t>cell phone</w:t>
      </w:r>
      <w:r w:rsidRPr="00A05399">
        <w:rPr>
          <w:rFonts w:ascii="Ubuntu" w:hAnsi="Ubuntu" w:cs="Arial"/>
          <w:color w:val="333333"/>
          <w:lang w:eastAsia="en-ZW"/>
        </w:rPr>
        <w:t>. All you need is to dial *2</w:t>
      </w:r>
      <w:r w:rsidR="000D1E80" w:rsidRPr="00A05399">
        <w:rPr>
          <w:rFonts w:ascii="Ubuntu" w:hAnsi="Ubuntu" w:cs="Arial"/>
          <w:color w:val="333333"/>
          <w:lang w:eastAsia="en-ZW"/>
        </w:rPr>
        <w:t>29</w:t>
      </w:r>
      <w:r w:rsidRPr="00A05399">
        <w:rPr>
          <w:rFonts w:ascii="Ubuntu" w:hAnsi="Ubuntu" w:cs="Arial"/>
          <w:color w:val="333333"/>
          <w:lang w:eastAsia="en-ZW"/>
        </w:rPr>
        <w:t># and</w:t>
      </w:r>
      <w:r w:rsidR="00671EE2">
        <w:rPr>
          <w:rFonts w:ascii="Ubuntu" w:hAnsi="Ubuntu" w:cs="Arial"/>
          <w:color w:val="333333"/>
          <w:lang w:eastAsia="en-ZW"/>
        </w:rPr>
        <w:t xml:space="preserve"> </w:t>
      </w:r>
      <w:r w:rsidR="000D1E80" w:rsidRPr="00A05399">
        <w:rPr>
          <w:rFonts w:ascii="Ubuntu" w:hAnsi="Ubuntu" w:cs="Arial"/>
          <w:color w:val="333333"/>
          <w:lang w:eastAsia="en-ZW"/>
        </w:rPr>
        <w:t xml:space="preserve">you will be able to </w:t>
      </w:r>
      <w:r w:rsidRPr="00A05399">
        <w:rPr>
          <w:rFonts w:ascii="Ubuntu" w:hAnsi="Ubuntu" w:cs="Arial"/>
          <w:color w:val="333333"/>
          <w:lang w:eastAsia="en-ZW"/>
        </w:rPr>
        <w:t>us</w:t>
      </w:r>
      <w:r w:rsidR="000D1E80" w:rsidRPr="00A05399">
        <w:rPr>
          <w:rFonts w:ascii="Ubuntu" w:hAnsi="Ubuntu" w:cs="Arial"/>
          <w:color w:val="333333"/>
          <w:lang w:eastAsia="en-ZW"/>
        </w:rPr>
        <w:t>e</w:t>
      </w:r>
      <w:r w:rsidRPr="00A05399">
        <w:rPr>
          <w:rFonts w:ascii="Ubuntu" w:hAnsi="Ubuntu" w:cs="Arial"/>
          <w:color w:val="333333"/>
          <w:lang w:eastAsia="en-ZW"/>
        </w:rPr>
        <w:t xml:space="preserve"> </w:t>
      </w:r>
      <w:r w:rsidR="000D1E80" w:rsidRPr="00A05399">
        <w:rPr>
          <w:rFonts w:ascii="Ubuntu" w:hAnsi="Ubuntu" w:cs="Arial"/>
          <w:color w:val="333333"/>
          <w:lang w:eastAsia="en-ZW"/>
        </w:rPr>
        <w:t xml:space="preserve">First Capital Bank USSD </w:t>
      </w:r>
      <w:r w:rsidRPr="00A05399">
        <w:rPr>
          <w:rFonts w:ascii="Ubuntu" w:hAnsi="Ubuntu" w:cs="Arial"/>
          <w:color w:val="333333"/>
          <w:lang w:eastAsia="en-ZW"/>
        </w:rPr>
        <w:t>Mobile Banking right away.</w:t>
      </w:r>
    </w:p>
    <w:p w14:paraId="79530ED1" w14:textId="4E2EF97E" w:rsidR="004735CB" w:rsidRPr="00671EE2" w:rsidRDefault="004735CB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 What are the eligibility criteria for using Mobile Banking?</w:t>
      </w:r>
    </w:p>
    <w:p w14:paraId="02D34C55" w14:textId="3AEEF827" w:rsidR="004735CB" w:rsidRPr="00A05399" w:rsidRDefault="004735CB" w:rsidP="004735CB">
      <w:pPr>
        <w:pStyle w:val="NormalWeb"/>
        <w:spacing w:before="150" w:beforeAutospacing="0" w:after="300" w:afterAutospacing="0" w:line="252" w:lineRule="atLeast"/>
        <w:rPr>
          <w:rFonts w:ascii="Ubuntu" w:hAnsi="Ubuntu" w:cs="Arial"/>
          <w:sz w:val="20"/>
          <w:szCs w:val="20"/>
        </w:rPr>
      </w:pPr>
      <w:r w:rsidRPr="00A05399">
        <w:rPr>
          <w:rFonts w:ascii="Ubuntu" w:hAnsi="Ubuntu" w:cs="Arial"/>
          <w:sz w:val="20"/>
          <w:szCs w:val="20"/>
        </w:rPr>
        <w:t>First Capital Bank USSD Mobile Banking is available for all individual account holders.</w:t>
      </w:r>
    </w:p>
    <w:p w14:paraId="0DBCDDC8" w14:textId="38216D15" w:rsidR="00F0470F" w:rsidRPr="00671EE2" w:rsidRDefault="009A3BA4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8B2335" w:rsidRPr="00671EE2">
        <w:rPr>
          <w:rFonts w:ascii="Ubuntu" w:hAnsi="Ubuntu" w:cs="Arial"/>
          <w:b/>
          <w:bCs/>
          <w:color w:val="002060"/>
          <w:lang w:val="en-US"/>
        </w:rPr>
        <w:t xml:space="preserve">How do I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access </w:t>
      </w:r>
      <w:r w:rsidR="008B2335" w:rsidRPr="00671EE2">
        <w:rPr>
          <w:rFonts w:ascii="Ubuntu" w:hAnsi="Ubuntu" w:cs="Arial"/>
          <w:b/>
          <w:bCs/>
          <w:color w:val="002060"/>
          <w:lang w:val="en-US"/>
        </w:rPr>
        <w:t xml:space="preserve">the new First </w:t>
      </w:r>
      <w:bookmarkStart w:id="1" w:name="_Hlk139901199"/>
      <w:r w:rsidR="008B2335" w:rsidRPr="00671EE2">
        <w:rPr>
          <w:rFonts w:ascii="Ubuntu" w:hAnsi="Ubuntu" w:cs="Arial"/>
          <w:b/>
          <w:bCs/>
          <w:color w:val="002060"/>
          <w:lang w:val="en-US"/>
        </w:rPr>
        <w:t>Capital Bank USSD platform</w:t>
      </w:r>
      <w:bookmarkEnd w:id="1"/>
    </w:p>
    <w:p w14:paraId="79DDCA5B" w14:textId="6FCF49C6" w:rsidR="008B2335" w:rsidRPr="00A05399" w:rsidRDefault="00C9357E" w:rsidP="009A3BA4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To access</w:t>
      </w:r>
      <w:r w:rsidR="008B2335" w:rsidRPr="00A05399">
        <w:rPr>
          <w:rFonts w:ascii="Ubuntu" w:hAnsi="Ubuntu"/>
          <w:lang w:val="en-US"/>
        </w:rPr>
        <w:t xml:space="preserve"> </w:t>
      </w:r>
      <w:r w:rsidRPr="00A05399">
        <w:rPr>
          <w:rFonts w:ascii="Ubuntu" w:hAnsi="Ubuntu"/>
          <w:lang w:val="en-US"/>
        </w:rPr>
        <w:t xml:space="preserve">the new First Capital Bank USSD platform, </w:t>
      </w:r>
      <w:r w:rsidR="008B2335" w:rsidRPr="00A05399">
        <w:rPr>
          <w:rFonts w:ascii="Ubuntu" w:hAnsi="Ubuntu"/>
          <w:lang w:val="en-US"/>
        </w:rPr>
        <w:t>dial *229# on your cellphone and a menu of transactions will be displayed.</w:t>
      </w:r>
      <w:r w:rsidR="00B0660F" w:rsidRPr="00A05399">
        <w:rPr>
          <w:rFonts w:ascii="Ubuntu" w:hAnsi="Ubuntu"/>
          <w:lang w:val="en-US"/>
        </w:rPr>
        <w:t xml:space="preserve"> </w:t>
      </w:r>
      <w:r w:rsidR="008B2335" w:rsidRPr="00A05399">
        <w:rPr>
          <w:rFonts w:ascii="Ubuntu" w:hAnsi="Ubuntu"/>
          <w:lang w:val="en-US"/>
        </w:rPr>
        <w:t>Select transaction type of your</w:t>
      </w:r>
      <w:r w:rsidR="00553E0D" w:rsidRPr="00A05399">
        <w:rPr>
          <w:rFonts w:ascii="Ubuntu" w:hAnsi="Ubuntu"/>
          <w:lang w:val="en-US"/>
        </w:rPr>
        <w:t xml:space="preserve"> choice</w:t>
      </w:r>
      <w:r w:rsidR="008B2335" w:rsidRPr="00A05399">
        <w:rPr>
          <w:rFonts w:ascii="Ubuntu" w:hAnsi="Ubuntu"/>
          <w:lang w:val="en-US"/>
        </w:rPr>
        <w:t xml:space="preserve"> and you be given an option to enter your PIN/Password</w:t>
      </w:r>
      <w:r w:rsidR="00553E0D" w:rsidRPr="00A05399">
        <w:rPr>
          <w:rFonts w:ascii="Ubuntu" w:hAnsi="Ubuntu"/>
          <w:lang w:val="en-US"/>
        </w:rPr>
        <w:t>.</w:t>
      </w:r>
    </w:p>
    <w:p w14:paraId="0E5E6E4E" w14:textId="57BA59BC" w:rsidR="00E37DC6" w:rsidRPr="00A05399" w:rsidRDefault="00E37DC6" w:rsidP="009A3BA4">
      <w:pPr>
        <w:spacing w:line="360" w:lineRule="auto"/>
        <w:rPr>
          <w:rFonts w:ascii="Ubuntu" w:hAnsi="Ubuntu"/>
          <w:lang w:val="en-US"/>
        </w:rPr>
      </w:pPr>
    </w:p>
    <w:p w14:paraId="661F2C75" w14:textId="7AFAFDC1" w:rsidR="00E37DC6" w:rsidRPr="00671EE2" w:rsidRDefault="00E37DC6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 Are there any changes in the way I log in on the new platform</w:t>
      </w:r>
    </w:p>
    <w:p w14:paraId="30DA58C6" w14:textId="14B54B40" w:rsidR="00E37DC6" w:rsidRPr="00A05399" w:rsidRDefault="00C95B52" w:rsidP="00C9357E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Yes, there</w:t>
      </w:r>
      <w:r w:rsidR="00E37DC6" w:rsidRPr="00A05399">
        <w:rPr>
          <w:rFonts w:ascii="Ubuntu" w:hAnsi="Ubuntu"/>
          <w:lang w:val="en-US"/>
        </w:rPr>
        <w:t xml:space="preserve"> are fundamental changes in the log in steps compared to the old USSD platform. When logging on the new platform you</w:t>
      </w:r>
      <w:r w:rsidRPr="00A05399">
        <w:rPr>
          <w:rFonts w:ascii="Ubuntu" w:hAnsi="Ubuntu"/>
          <w:lang w:val="en-US"/>
        </w:rPr>
        <w:t xml:space="preserve"> will</w:t>
      </w:r>
      <w:r w:rsidR="00E37DC6" w:rsidRPr="00A05399">
        <w:rPr>
          <w:rFonts w:ascii="Ubuntu" w:hAnsi="Ubuntu"/>
          <w:lang w:val="en-US"/>
        </w:rPr>
        <w:t xml:space="preserve"> follow the step</w:t>
      </w:r>
      <w:r w:rsidRPr="00A05399">
        <w:rPr>
          <w:rFonts w:ascii="Ubuntu" w:hAnsi="Ubuntu"/>
          <w:lang w:val="en-US"/>
        </w:rPr>
        <w:t>s</w:t>
      </w:r>
      <w:r w:rsidR="00E37DC6" w:rsidRPr="00A05399">
        <w:rPr>
          <w:rFonts w:ascii="Ubuntu" w:hAnsi="Ubuntu"/>
          <w:lang w:val="en-US"/>
        </w:rPr>
        <w:t xml:space="preserve"> below</w:t>
      </w:r>
      <w:r w:rsidR="004E557C">
        <w:rPr>
          <w:rFonts w:ascii="Ubuntu" w:hAnsi="Ubuntu"/>
          <w:lang w:val="en-US"/>
        </w:rPr>
        <w:t>;</w:t>
      </w:r>
    </w:p>
    <w:p w14:paraId="7EC4CB9E" w14:textId="6301E782" w:rsidR="00E37DC6" w:rsidRPr="00A05399" w:rsidRDefault="00E37DC6" w:rsidP="00C9357E">
      <w:pPr>
        <w:pStyle w:val="ListParagraph"/>
        <w:numPr>
          <w:ilvl w:val="0"/>
          <w:numId w:val="28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Dial *229#</w:t>
      </w:r>
    </w:p>
    <w:p w14:paraId="5B1B3F17" w14:textId="68A7CED7" w:rsidR="00E37DC6" w:rsidRPr="00A05399" w:rsidRDefault="00E37DC6" w:rsidP="00C9357E">
      <w:pPr>
        <w:pStyle w:val="ListParagraph"/>
        <w:numPr>
          <w:ilvl w:val="0"/>
          <w:numId w:val="28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A page with different transaction menus will be displayed on your phone</w:t>
      </w:r>
    </w:p>
    <w:p w14:paraId="08B7101C" w14:textId="7C9ECF74" w:rsidR="00E37DC6" w:rsidRPr="00A05399" w:rsidRDefault="00E37DC6" w:rsidP="00C9357E">
      <w:pPr>
        <w:pStyle w:val="ListParagraph"/>
        <w:numPr>
          <w:ilvl w:val="0"/>
          <w:numId w:val="28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Choose the transaction you want to carry for</w:t>
      </w:r>
      <w:r w:rsidR="00553E0D" w:rsidRPr="00A05399">
        <w:rPr>
          <w:rFonts w:ascii="Ubuntu" w:hAnsi="Ubuntu"/>
          <w:lang w:val="en-US"/>
        </w:rPr>
        <w:t xml:space="preserve"> instance </w:t>
      </w:r>
      <w:r w:rsidRPr="00A05399">
        <w:rPr>
          <w:rFonts w:ascii="Ubuntu" w:hAnsi="Ubuntu"/>
          <w:lang w:val="en-US"/>
        </w:rPr>
        <w:t>option 1 which is Airtime</w:t>
      </w:r>
    </w:p>
    <w:p w14:paraId="4BC27111" w14:textId="7D5D7649" w:rsidR="000D0207" w:rsidRPr="00A05399" w:rsidRDefault="00E37DC6" w:rsidP="00C9357E">
      <w:pPr>
        <w:pStyle w:val="ListParagraph"/>
        <w:numPr>
          <w:ilvl w:val="0"/>
          <w:numId w:val="28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You be required to enter your PIN/Password at this stage </w:t>
      </w:r>
    </w:p>
    <w:p w14:paraId="0FF57CBC" w14:textId="57BEE3FB" w:rsidR="000D0207" w:rsidRPr="00A05399" w:rsidRDefault="000D0207" w:rsidP="008B2335">
      <w:pPr>
        <w:rPr>
          <w:rFonts w:ascii="Ubuntu" w:hAnsi="Ubuntu"/>
          <w:lang w:val="en-US"/>
        </w:rPr>
      </w:pPr>
    </w:p>
    <w:p w14:paraId="513CEA0D" w14:textId="73FCE23A" w:rsidR="000D0207" w:rsidRPr="00671EE2" w:rsidRDefault="000D0207" w:rsidP="008B2335">
      <w:pPr>
        <w:rPr>
          <w:rFonts w:ascii="Ubuntu" w:hAnsi="Ubuntu"/>
          <w:b/>
          <w:bCs/>
          <w:color w:val="92D050"/>
          <w:lang w:val="en-US"/>
        </w:rPr>
      </w:pPr>
      <w:r w:rsidRPr="00671EE2">
        <w:rPr>
          <w:rFonts w:ascii="Ubuntu" w:hAnsi="Ubuntu"/>
          <w:b/>
          <w:bCs/>
          <w:color w:val="92D050"/>
          <w:lang w:val="en-US"/>
        </w:rPr>
        <w:t>REGISTRATION RELATED QUERIES</w:t>
      </w:r>
    </w:p>
    <w:p w14:paraId="533AA1AE" w14:textId="59C152F7" w:rsidR="00FD5D6A" w:rsidRPr="00671EE2" w:rsidRDefault="00FD5D6A" w:rsidP="00FD5D6A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</w:t>
      </w:r>
      <w:r w:rsidR="00E74CE5" w:rsidRPr="00671EE2">
        <w:rPr>
          <w:rFonts w:ascii="Ubuntu" w:hAnsi="Ubuntu" w:cs="Arial"/>
          <w:b/>
          <w:bCs/>
          <w:color w:val="002060"/>
          <w:lang w:val="en-US"/>
        </w:rPr>
        <w:t xml:space="preserve"> </w:t>
      </w:r>
      <w:r w:rsidRPr="00671EE2">
        <w:rPr>
          <w:rFonts w:ascii="Ubuntu" w:hAnsi="Ubuntu" w:cs="Arial"/>
          <w:b/>
          <w:bCs/>
          <w:color w:val="002060"/>
          <w:lang w:val="en-US"/>
        </w:rPr>
        <w:t>Do I need to visit the bank to complete the registration process?</w:t>
      </w:r>
    </w:p>
    <w:p w14:paraId="5A37C791" w14:textId="7CD92E4F" w:rsidR="00FD5D6A" w:rsidRPr="00A05399" w:rsidRDefault="00FD5D6A" w:rsidP="00E237F9">
      <w:pPr>
        <w:spacing w:before="225" w:after="225" w:line="360" w:lineRule="auto"/>
        <w:outlineLvl w:val="4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You are no longer required to visit the bank or fill any forms to register to be USSD Mobile Banking platform.</w:t>
      </w:r>
      <w:r w:rsidR="00E74CE5" w:rsidRPr="00A05399">
        <w:rPr>
          <w:rFonts w:ascii="Ubuntu" w:hAnsi="Ubuntu" w:cs="Arial"/>
          <w:lang w:eastAsia="en-ZW"/>
        </w:rPr>
        <w:t xml:space="preserve"> If</w:t>
      </w:r>
      <w:r w:rsidRPr="00A05399">
        <w:rPr>
          <w:rFonts w:ascii="Ubuntu" w:hAnsi="Ubuntu" w:cs="Arial"/>
          <w:lang w:eastAsia="en-ZW"/>
        </w:rPr>
        <w:t xml:space="preserve"> you are an active </w:t>
      </w:r>
      <w:r w:rsidR="00E74CE5" w:rsidRPr="00A05399">
        <w:rPr>
          <w:rFonts w:ascii="Ubuntu" w:hAnsi="Ubuntu" w:cs="Arial"/>
          <w:lang w:eastAsia="en-ZW"/>
        </w:rPr>
        <w:t>account</w:t>
      </w:r>
      <w:r w:rsidR="00F21306" w:rsidRPr="00A05399">
        <w:rPr>
          <w:rFonts w:ascii="Ubuntu" w:hAnsi="Ubuntu" w:cs="Arial"/>
          <w:lang w:eastAsia="en-ZW"/>
        </w:rPr>
        <w:t xml:space="preserve"> </w:t>
      </w:r>
      <w:r w:rsidR="00E74CE5" w:rsidRPr="00A05399">
        <w:rPr>
          <w:rFonts w:ascii="Ubuntu" w:hAnsi="Ubuntu" w:cs="Arial"/>
          <w:lang w:eastAsia="en-ZW"/>
        </w:rPr>
        <w:t>holder,</w:t>
      </w:r>
      <w:r w:rsidRPr="00A05399">
        <w:rPr>
          <w:rFonts w:ascii="Ubuntu" w:hAnsi="Ubuntu" w:cs="Arial"/>
          <w:lang w:eastAsia="en-ZW"/>
        </w:rPr>
        <w:t xml:space="preserve"> you can register yourself using either your phone number or debit card anywhere anytime.</w:t>
      </w:r>
    </w:p>
    <w:p w14:paraId="3FF5F194" w14:textId="68F41A8E" w:rsidR="00FD5D6A" w:rsidRPr="00671EE2" w:rsidRDefault="00FD5D6A" w:rsidP="00FD5D6A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</w:t>
      </w:r>
      <w:r w:rsidR="00E237F9" w:rsidRPr="00671EE2">
        <w:rPr>
          <w:rFonts w:ascii="Ubuntu" w:hAnsi="Ubuntu" w:cs="Arial"/>
          <w:b/>
          <w:bCs/>
          <w:color w:val="002060"/>
          <w:lang w:val="en-US"/>
        </w:rPr>
        <w:t>:</w:t>
      </w:r>
      <w:r w:rsidRPr="00671EE2">
        <w:rPr>
          <w:rFonts w:ascii="Ubuntu" w:hAnsi="Ubuntu" w:cs="Arial"/>
          <w:b/>
          <w:bCs/>
          <w:color w:val="002060"/>
          <w:lang w:val="en-US"/>
        </w:rPr>
        <w:t xml:space="preserve"> Currently I don’t have a debit card issued in my name can I register on the new First Capital Bank USSD Mobile Banking?</w:t>
      </w:r>
    </w:p>
    <w:p w14:paraId="1CDC01A5" w14:textId="2C45ABB9" w:rsidR="000D0207" w:rsidRPr="00A05399" w:rsidRDefault="00C9357E" w:rsidP="004735CB">
      <w:pPr>
        <w:spacing w:before="225" w:after="225" w:line="360" w:lineRule="auto"/>
        <w:outlineLvl w:val="4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Yes, the</w:t>
      </w:r>
      <w:r w:rsidR="00FD5D6A" w:rsidRPr="00A05399">
        <w:rPr>
          <w:rFonts w:ascii="Ubuntu" w:hAnsi="Ubuntu" w:cs="Arial"/>
          <w:lang w:eastAsia="en-ZW"/>
        </w:rPr>
        <w:t xml:space="preserve"> platform has a flexible registration which allows customers </w:t>
      </w:r>
      <w:r w:rsidR="00F21306" w:rsidRPr="00A05399">
        <w:rPr>
          <w:rFonts w:ascii="Ubuntu" w:hAnsi="Ubuntu" w:cs="Arial"/>
          <w:lang w:eastAsia="en-ZW"/>
        </w:rPr>
        <w:t xml:space="preserve">to </w:t>
      </w:r>
      <w:r w:rsidR="00FD5D6A" w:rsidRPr="00A05399">
        <w:rPr>
          <w:rFonts w:ascii="Ubuntu" w:hAnsi="Ubuntu" w:cs="Arial"/>
          <w:lang w:eastAsia="en-ZW"/>
        </w:rPr>
        <w:t>alternatively register using their phone number even if they do not have activated debit cards.</w:t>
      </w:r>
      <w:r w:rsidR="00C95B52" w:rsidRPr="00A05399">
        <w:rPr>
          <w:rFonts w:ascii="Ubuntu" w:hAnsi="Ubuntu" w:cs="Arial"/>
          <w:lang w:eastAsia="en-ZW"/>
        </w:rPr>
        <w:t xml:space="preserve"> </w:t>
      </w:r>
      <w:r w:rsidR="00FD5D6A" w:rsidRPr="00A05399">
        <w:rPr>
          <w:rFonts w:ascii="Ubuntu" w:hAnsi="Ubuntu" w:cs="Arial"/>
          <w:lang w:eastAsia="en-ZW"/>
        </w:rPr>
        <w:t xml:space="preserve">To </w:t>
      </w:r>
      <w:r w:rsidR="004735CB" w:rsidRPr="00A05399">
        <w:rPr>
          <w:rFonts w:ascii="Ubuntu" w:hAnsi="Ubuntu" w:cs="Arial"/>
          <w:lang w:eastAsia="en-ZW"/>
        </w:rPr>
        <w:t>self-register</w:t>
      </w:r>
      <w:r w:rsidR="00FD5D6A" w:rsidRPr="00A05399">
        <w:rPr>
          <w:rFonts w:ascii="Ubuntu" w:hAnsi="Ubuntu" w:cs="Arial"/>
          <w:lang w:eastAsia="en-ZW"/>
        </w:rPr>
        <w:t xml:space="preserve"> simply open an individual account with First Capital Bank Zimbabwe</w:t>
      </w:r>
      <w:r w:rsidR="004735CB" w:rsidRPr="00A05399">
        <w:rPr>
          <w:rFonts w:ascii="Ubuntu" w:hAnsi="Ubuntu" w:cs="Arial"/>
          <w:lang w:eastAsia="en-ZW"/>
        </w:rPr>
        <w:t xml:space="preserve"> you will be good to go.</w:t>
      </w:r>
    </w:p>
    <w:p w14:paraId="7A21C010" w14:textId="77777777" w:rsidR="00433DE9" w:rsidRPr="00A05399" w:rsidRDefault="00433DE9" w:rsidP="000D0207">
      <w:pPr>
        <w:spacing w:before="225" w:after="225"/>
        <w:outlineLvl w:val="4"/>
        <w:rPr>
          <w:rFonts w:ascii="Ubuntu" w:hAnsi="Ubuntu" w:cs="Arial"/>
          <w:b/>
          <w:bCs/>
          <w:color w:val="0070C0"/>
          <w:lang w:eastAsia="en-ZW"/>
        </w:rPr>
      </w:pPr>
    </w:p>
    <w:p w14:paraId="030E23CB" w14:textId="0F02D13D" w:rsidR="000D0207" w:rsidRPr="00671EE2" w:rsidRDefault="009A3BA4" w:rsidP="000D0207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As a </w:t>
      </w:r>
      <w:r w:rsidR="00E74CE5" w:rsidRPr="00671EE2">
        <w:rPr>
          <w:rFonts w:ascii="Ubuntu" w:hAnsi="Ubuntu" w:cs="Arial"/>
          <w:b/>
          <w:bCs/>
          <w:color w:val="002060"/>
          <w:lang w:val="en-US"/>
        </w:rPr>
        <w:t>new customer/account holder, how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 do I register on the new First Capital Bank USSD Mobile Banking?</w:t>
      </w:r>
    </w:p>
    <w:p w14:paraId="507FDCBD" w14:textId="62852FD7" w:rsidR="000D0207" w:rsidRPr="00A05399" w:rsidRDefault="000D0207" w:rsidP="00BD2681">
      <w:pPr>
        <w:spacing w:after="150" w:line="360" w:lineRule="auto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 xml:space="preserve">If you are a new customer who is not registered on the Mobile Banking App or the old USSD </w:t>
      </w:r>
      <w:r w:rsidR="00C95B52" w:rsidRPr="00A05399">
        <w:rPr>
          <w:rFonts w:ascii="Ubuntu" w:hAnsi="Ubuntu" w:cs="Arial"/>
          <w:lang w:eastAsia="en-ZW"/>
        </w:rPr>
        <w:t>platform, you</w:t>
      </w:r>
      <w:r w:rsidRPr="00A05399">
        <w:rPr>
          <w:rFonts w:ascii="Ubuntu" w:hAnsi="Ubuntu" w:cs="Arial"/>
          <w:lang w:eastAsia="en-ZW"/>
        </w:rPr>
        <w:t xml:space="preserve"> will be required to register by following the instructions below,</w:t>
      </w:r>
    </w:p>
    <w:p w14:paraId="54442F21" w14:textId="77777777" w:rsidR="000D0207" w:rsidRPr="00A05399" w:rsidRDefault="000D0207" w:rsidP="00BD2681">
      <w:pPr>
        <w:pStyle w:val="ListParagraph"/>
        <w:numPr>
          <w:ilvl w:val="0"/>
          <w:numId w:val="18"/>
        </w:numPr>
        <w:spacing w:after="150" w:line="360" w:lineRule="auto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Dial *229# on your mobile</w:t>
      </w:r>
    </w:p>
    <w:p w14:paraId="56D0E81E" w14:textId="62514062" w:rsidR="000D0207" w:rsidRPr="00A05399" w:rsidRDefault="00C95B52" w:rsidP="00BD2681">
      <w:pPr>
        <w:pStyle w:val="ListParagraph"/>
        <w:numPr>
          <w:ilvl w:val="0"/>
          <w:numId w:val="18"/>
        </w:numPr>
        <w:spacing w:after="150" w:line="360" w:lineRule="auto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Register using</w:t>
      </w:r>
      <w:r w:rsidR="000D0207" w:rsidRPr="00A05399">
        <w:rPr>
          <w:rFonts w:ascii="Ubuntu" w:hAnsi="Ubuntu" w:cs="Arial"/>
          <w:lang w:eastAsia="en-ZW"/>
        </w:rPr>
        <w:t xml:space="preserve"> either your Debit card or Phone Number and receive an OTP</w:t>
      </w:r>
    </w:p>
    <w:p w14:paraId="21533B23" w14:textId="1689E6C1" w:rsidR="00BD2681" w:rsidRPr="00A05399" w:rsidRDefault="00E237F9" w:rsidP="00BD2681">
      <w:pPr>
        <w:pStyle w:val="ListParagraph"/>
        <w:numPr>
          <w:ilvl w:val="0"/>
          <w:numId w:val="18"/>
        </w:numPr>
        <w:spacing w:line="360" w:lineRule="auto"/>
        <w:rPr>
          <w:rFonts w:ascii="Ubuntu" w:hAnsi="Ubuntu" w:cs="Arial"/>
          <w:lang w:val="en-US"/>
        </w:rPr>
      </w:pPr>
      <w:r>
        <w:rPr>
          <w:rFonts w:ascii="Ubuntu" w:hAnsi="Ubuntu" w:cs="Arial"/>
          <w:lang w:val="en-US"/>
        </w:rPr>
        <w:t>C</w:t>
      </w:r>
      <w:r w:rsidR="000D0207" w:rsidRPr="00A05399">
        <w:rPr>
          <w:rFonts w:ascii="Ubuntu" w:hAnsi="Ubuntu" w:cs="Arial"/>
          <w:lang w:val="en-US"/>
        </w:rPr>
        <w:t xml:space="preserve">hoose option </w:t>
      </w:r>
      <w:r>
        <w:rPr>
          <w:rFonts w:ascii="Ubuntu" w:hAnsi="Ubuntu" w:cs="Arial"/>
          <w:lang w:val="en-US"/>
        </w:rPr>
        <w:t>0</w:t>
      </w:r>
      <w:r w:rsidR="00C95B52" w:rsidRPr="00A05399">
        <w:rPr>
          <w:rFonts w:ascii="Ubuntu" w:hAnsi="Ubuntu" w:cs="Arial"/>
          <w:lang w:val="en-US"/>
        </w:rPr>
        <w:t xml:space="preserve"> and</w:t>
      </w:r>
      <w:r w:rsidR="000D0207" w:rsidRPr="00A05399">
        <w:rPr>
          <w:rFonts w:ascii="Ubuntu" w:hAnsi="Ubuntu" w:cs="Arial"/>
          <w:lang w:val="en-US"/>
        </w:rPr>
        <w:t xml:space="preserve"> </w:t>
      </w:r>
      <w:r w:rsidR="00C9357E" w:rsidRPr="00A05399">
        <w:rPr>
          <w:rFonts w:ascii="Ubuntu" w:hAnsi="Ubuntu" w:cs="Arial"/>
          <w:lang w:val="en-US"/>
        </w:rPr>
        <w:t>i</w:t>
      </w:r>
      <w:r w:rsidR="000D0207" w:rsidRPr="00A05399">
        <w:rPr>
          <w:rFonts w:ascii="Ubuntu" w:hAnsi="Ubuntu" w:cs="Arial"/>
          <w:lang w:val="en-US"/>
        </w:rPr>
        <w:t>nput the received OTP to complete registration</w:t>
      </w:r>
    </w:p>
    <w:p w14:paraId="79FE6EAB" w14:textId="41DD6E6F" w:rsidR="000D0207" w:rsidRPr="00671EE2" w:rsidRDefault="00BD2681" w:rsidP="000D0207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I already use </w:t>
      </w:r>
      <w:bookmarkStart w:id="2" w:name="_Hlk139886839"/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First Capital Bank Mobile App </w:t>
      </w:r>
      <w:bookmarkEnd w:id="2"/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how </w:t>
      </w:r>
      <w:r w:rsidR="00233301" w:rsidRPr="00671EE2">
        <w:rPr>
          <w:rFonts w:ascii="Ubuntu" w:hAnsi="Ubuntu" w:cs="Arial"/>
          <w:b/>
          <w:bCs/>
          <w:color w:val="002060"/>
          <w:lang w:val="en-US"/>
        </w:rPr>
        <w:t xml:space="preserve">do </w:t>
      </w:r>
      <w:r w:rsidRPr="00671EE2">
        <w:rPr>
          <w:rFonts w:ascii="Ubuntu" w:hAnsi="Ubuntu" w:cs="Arial"/>
          <w:b/>
          <w:bCs/>
          <w:color w:val="002060"/>
          <w:lang w:val="en-US"/>
        </w:rPr>
        <w:t>I register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 or log in on the new </w:t>
      </w:r>
      <w:bookmarkStart w:id="3" w:name="_Hlk139889552"/>
      <w:r w:rsidR="000D0207" w:rsidRPr="00671EE2">
        <w:rPr>
          <w:rFonts w:ascii="Ubuntu" w:hAnsi="Ubuntu" w:cs="Arial"/>
          <w:b/>
          <w:bCs/>
          <w:color w:val="002060"/>
          <w:lang w:val="en-US"/>
        </w:rPr>
        <w:t>USSD Mobile Banking</w:t>
      </w:r>
    </w:p>
    <w:bookmarkEnd w:id="3"/>
    <w:p w14:paraId="30E89666" w14:textId="731E52B9" w:rsidR="000D0207" w:rsidRPr="00A05399" w:rsidRDefault="000D0207" w:rsidP="00BD2681">
      <w:pPr>
        <w:spacing w:before="225" w:after="225" w:line="360" w:lineRule="auto"/>
        <w:outlineLvl w:val="4"/>
        <w:rPr>
          <w:rFonts w:ascii="Ubuntu" w:hAnsi="Ubuntu" w:cs="Arial"/>
          <w:sz w:val="21"/>
          <w:szCs w:val="21"/>
          <w:lang w:eastAsia="en-ZW"/>
        </w:rPr>
      </w:pPr>
      <w:r w:rsidRPr="00A05399">
        <w:rPr>
          <w:rFonts w:ascii="Ubuntu" w:hAnsi="Ubuntu" w:cs="Arial"/>
          <w:sz w:val="21"/>
          <w:szCs w:val="21"/>
          <w:lang w:eastAsia="en-ZW"/>
        </w:rPr>
        <w:t xml:space="preserve">If you already registered on First Capital Bank Mobile App there is no need to </w:t>
      </w:r>
      <w:r w:rsidR="00BD2681" w:rsidRPr="00A05399">
        <w:rPr>
          <w:rFonts w:ascii="Ubuntu" w:hAnsi="Ubuntu" w:cs="Arial"/>
          <w:sz w:val="21"/>
          <w:szCs w:val="21"/>
          <w:lang w:eastAsia="en-ZW"/>
        </w:rPr>
        <w:t>reregister</w:t>
      </w:r>
      <w:r w:rsidRPr="00A05399">
        <w:rPr>
          <w:rFonts w:ascii="Ubuntu" w:hAnsi="Ubuntu" w:cs="Arial"/>
          <w:sz w:val="21"/>
          <w:szCs w:val="21"/>
          <w:lang w:eastAsia="en-ZW"/>
        </w:rPr>
        <w:t xml:space="preserve"> on the new USSD platform.</w:t>
      </w:r>
      <w:r w:rsidR="00BD2681" w:rsidRPr="00A05399">
        <w:rPr>
          <w:rFonts w:ascii="Ubuntu" w:hAnsi="Ubuntu" w:cs="Arial"/>
          <w:sz w:val="21"/>
          <w:szCs w:val="21"/>
          <w:lang w:eastAsia="en-ZW"/>
        </w:rPr>
        <w:t xml:space="preserve"> </w:t>
      </w:r>
      <w:r w:rsidRPr="00A05399">
        <w:rPr>
          <w:rFonts w:ascii="Ubuntu" w:hAnsi="Ubuntu" w:cs="Arial"/>
          <w:sz w:val="21"/>
          <w:szCs w:val="21"/>
          <w:lang w:eastAsia="en-ZW"/>
        </w:rPr>
        <w:t>Use your existing First Capital Bank Mobile App Pin or Password to log in or transact by following instructions below,</w:t>
      </w:r>
    </w:p>
    <w:p w14:paraId="65DE9FB1" w14:textId="77777777" w:rsidR="000D0207" w:rsidRPr="00A05399" w:rsidRDefault="000D0207" w:rsidP="00BD2681">
      <w:pPr>
        <w:pStyle w:val="ListParagraph"/>
        <w:numPr>
          <w:ilvl w:val="0"/>
          <w:numId w:val="20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>Dial *229#</w:t>
      </w:r>
    </w:p>
    <w:p w14:paraId="28A144EF" w14:textId="77777777" w:rsidR="000D0207" w:rsidRPr="00A05399" w:rsidRDefault="000D0207" w:rsidP="00BD2681">
      <w:pPr>
        <w:pStyle w:val="ListParagraph"/>
        <w:numPr>
          <w:ilvl w:val="0"/>
          <w:numId w:val="20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>A menu with different transaction types will appear</w:t>
      </w:r>
    </w:p>
    <w:p w14:paraId="4DDE536C" w14:textId="77777777" w:rsidR="000D0207" w:rsidRPr="00A05399" w:rsidRDefault="000D0207" w:rsidP="00BD2681">
      <w:pPr>
        <w:pStyle w:val="ListParagraph"/>
        <w:numPr>
          <w:ilvl w:val="0"/>
          <w:numId w:val="20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Choose any type of transaction </w:t>
      </w:r>
    </w:p>
    <w:p w14:paraId="5109E263" w14:textId="355979CD" w:rsidR="00BD2681" w:rsidRPr="00A05399" w:rsidRDefault="000D0207" w:rsidP="004735CB">
      <w:pPr>
        <w:pStyle w:val="ListParagraph"/>
        <w:numPr>
          <w:ilvl w:val="0"/>
          <w:numId w:val="20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>Enter your existing Mobile Banking App Pin or Password and proceed to transact</w:t>
      </w:r>
    </w:p>
    <w:p w14:paraId="7AE456BF" w14:textId="77777777" w:rsidR="000D0207" w:rsidRPr="00A05399" w:rsidRDefault="000D0207" w:rsidP="000D0207">
      <w:pPr>
        <w:spacing w:line="360" w:lineRule="auto"/>
        <w:rPr>
          <w:rFonts w:ascii="Ubuntu" w:hAnsi="Ubuntu" w:cs="Arial"/>
          <w:lang w:val="en-US"/>
        </w:rPr>
      </w:pPr>
    </w:p>
    <w:p w14:paraId="0F94CFFF" w14:textId="4E29B583" w:rsidR="000D0207" w:rsidRPr="00671EE2" w:rsidRDefault="00BD2681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>I was registered on the old USSD platform only but not on the F</w:t>
      </w:r>
      <w:r w:rsidR="00E237F9" w:rsidRPr="00671EE2">
        <w:rPr>
          <w:rFonts w:ascii="Ubuntu" w:hAnsi="Ubuntu" w:cs="Arial"/>
          <w:b/>
          <w:bCs/>
          <w:color w:val="002060"/>
          <w:lang w:val="en-US"/>
        </w:rPr>
        <w:t xml:space="preserve">irst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>C</w:t>
      </w:r>
      <w:r w:rsidR="00E237F9" w:rsidRPr="00671EE2">
        <w:rPr>
          <w:rFonts w:ascii="Ubuntu" w:hAnsi="Ubuntu" w:cs="Arial"/>
          <w:b/>
          <w:bCs/>
          <w:color w:val="002060"/>
          <w:lang w:val="en-US"/>
        </w:rPr>
        <w:t xml:space="preserve">apital 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>B</w:t>
      </w:r>
      <w:r w:rsidR="00E237F9" w:rsidRPr="00671EE2">
        <w:rPr>
          <w:rFonts w:ascii="Ubuntu" w:hAnsi="Ubuntu" w:cs="Arial"/>
          <w:b/>
          <w:bCs/>
          <w:color w:val="002060"/>
          <w:lang w:val="en-US"/>
        </w:rPr>
        <w:t>ank,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 Mobile Banking 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App, how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 do I log in or register on the </w:t>
      </w:r>
      <w:bookmarkStart w:id="4" w:name="_Hlk139891412"/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new </w:t>
      </w:r>
      <w:bookmarkStart w:id="5" w:name="_Hlk139890084"/>
      <w:r w:rsidR="000D0207" w:rsidRPr="00671EE2">
        <w:rPr>
          <w:rFonts w:ascii="Ubuntu" w:hAnsi="Ubuntu" w:cs="Arial"/>
          <w:b/>
          <w:bCs/>
          <w:color w:val="002060"/>
          <w:lang w:val="en-US"/>
        </w:rPr>
        <w:t>USSD Mobile Banking platform</w:t>
      </w:r>
      <w:bookmarkEnd w:id="5"/>
      <w:r w:rsidR="00C95B52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316826BF" w14:textId="77777777" w:rsidR="00FC47B6" w:rsidRPr="00FC47B6" w:rsidRDefault="00FC47B6" w:rsidP="000D0207">
      <w:pPr>
        <w:spacing w:line="360" w:lineRule="auto"/>
        <w:rPr>
          <w:rFonts w:ascii="Ubuntu" w:hAnsi="Ubuntu" w:cs="Arial"/>
          <w:b/>
          <w:bCs/>
          <w:color w:val="0070C0"/>
          <w:lang w:val="en-US"/>
        </w:rPr>
      </w:pPr>
    </w:p>
    <w:bookmarkEnd w:id="4"/>
    <w:p w14:paraId="62F7CC49" w14:textId="619D1BF3" w:rsidR="000D0207" w:rsidRPr="00A05399" w:rsidRDefault="000D0207" w:rsidP="000D0207">
      <w:p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If you </w:t>
      </w:r>
      <w:r w:rsidR="00C95B52" w:rsidRPr="00A05399">
        <w:rPr>
          <w:rFonts w:ascii="Ubuntu" w:hAnsi="Ubuntu" w:cs="Arial"/>
          <w:lang w:val="en-US"/>
        </w:rPr>
        <w:t>were</w:t>
      </w:r>
      <w:r w:rsidRPr="00A05399">
        <w:rPr>
          <w:rFonts w:ascii="Ubuntu" w:hAnsi="Ubuntu" w:cs="Arial"/>
          <w:lang w:val="en-US"/>
        </w:rPr>
        <w:t xml:space="preserve"> using the old FCB USSD platform but not </w:t>
      </w:r>
      <w:r w:rsidR="00C95B52" w:rsidRPr="00A05399">
        <w:rPr>
          <w:rFonts w:ascii="Ubuntu" w:hAnsi="Ubuntu" w:cs="Arial"/>
          <w:lang w:val="en-US"/>
        </w:rPr>
        <w:t>registered</w:t>
      </w:r>
      <w:r w:rsidRPr="00A05399">
        <w:rPr>
          <w:rFonts w:ascii="Ubuntu" w:hAnsi="Ubuntu" w:cs="Arial"/>
          <w:lang w:val="en-US"/>
        </w:rPr>
        <w:t xml:space="preserve"> on the Mobile Banking App, use the existing password you were using to access the old *229# </w:t>
      </w:r>
      <w:r w:rsidRPr="00A05399">
        <w:rPr>
          <w:rFonts w:ascii="Ubuntu" w:hAnsi="Ubuntu" w:cs="Arial"/>
          <w:sz w:val="21"/>
          <w:szCs w:val="21"/>
          <w:lang w:eastAsia="en-ZW"/>
        </w:rPr>
        <w:t>by following instructions below</w:t>
      </w:r>
      <w:r w:rsidR="00A05399">
        <w:rPr>
          <w:rFonts w:ascii="Ubuntu" w:hAnsi="Ubuntu" w:cs="Arial"/>
          <w:sz w:val="21"/>
          <w:szCs w:val="21"/>
          <w:lang w:eastAsia="en-ZW"/>
        </w:rPr>
        <w:t>,</w:t>
      </w:r>
    </w:p>
    <w:p w14:paraId="5764FC29" w14:textId="77777777" w:rsidR="000D0207" w:rsidRPr="00A05399" w:rsidRDefault="000D0207" w:rsidP="000D0207">
      <w:pPr>
        <w:spacing w:line="360" w:lineRule="auto"/>
        <w:rPr>
          <w:rFonts w:ascii="Ubuntu" w:hAnsi="Ubuntu" w:cs="Arial"/>
          <w:lang w:val="en-US"/>
        </w:rPr>
      </w:pPr>
    </w:p>
    <w:p w14:paraId="582AA375" w14:textId="77777777" w:rsidR="000D0207" w:rsidRPr="00A05399" w:rsidRDefault="000D0207" w:rsidP="000D0207">
      <w:pPr>
        <w:pStyle w:val="ListParagraph"/>
        <w:numPr>
          <w:ilvl w:val="0"/>
          <w:numId w:val="21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Dial *229# </w:t>
      </w:r>
    </w:p>
    <w:p w14:paraId="76CDB54A" w14:textId="77777777" w:rsidR="000D0207" w:rsidRPr="00A05399" w:rsidRDefault="000D0207" w:rsidP="000D0207">
      <w:pPr>
        <w:pStyle w:val="ListParagraph"/>
        <w:numPr>
          <w:ilvl w:val="0"/>
          <w:numId w:val="21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Choose any type of transaction </w:t>
      </w:r>
    </w:p>
    <w:p w14:paraId="4CB0C667" w14:textId="35499D58" w:rsidR="000D0207" w:rsidRPr="00A05399" w:rsidRDefault="000D0207" w:rsidP="000D0207">
      <w:pPr>
        <w:pStyle w:val="ListParagraph"/>
        <w:numPr>
          <w:ilvl w:val="0"/>
          <w:numId w:val="21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>Use your existing *229# pin to log in</w:t>
      </w:r>
    </w:p>
    <w:p w14:paraId="6425F9B4" w14:textId="13478DCD" w:rsidR="00B32D47" w:rsidRPr="00A05399" w:rsidRDefault="00B32D47" w:rsidP="00B32D47">
      <w:pPr>
        <w:spacing w:line="360" w:lineRule="auto"/>
        <w:rPr>
          <w:rFonts w:ascii="Ubuntu" w:hAnsi="Ubuntu" w:cs="Arial"/>
          <w:lang w:val="en-US"/>
        </w:rPr>
      </w:pPr>
    </w:p>
    <w:p w14:paraId="1619E4B3" w14:textId="186F7C5B" w:rsidR="00B32D47" w:rsidRPr="00671EE2" w:rsidRDefault="00B32D47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I am a USSD user and l wish to download the Mobile App. Which password do l use since the two platforms use the same Pin or Password. </w:t>
      </w:r>
    </w:p>
    <w:p w14:paraId="19E78DBB" w14:textId="6334FA93" w:rsidR="00B32D47" w:rsidRPr="00A05399" w:rsidRDefault="00B32D47" w:rsidP="00B32D47">
      <w:pPr>
        <w:spacing w:line="360" w:lineRule="auto"/>
        <w:rPr>
          <w:rFonts w:ascii="Ubuntu" w:hAnsi="Ubuntu" w:cs="Arial"/>
          <w:b/>
          <w:bCs/>
          <w:color w:val="0070C0"/>
          <w:lang w:val="en-US"/>
        </w:rPr>
      </w:pPr>
    </w:p>
    <w:p w14:paraId="661E5680" w14:textId="5A30B844" w:rsidR="00B32D47" w:rsidRPr="00A05399" w:rsidRDefault="00B32D47" w:rsidP="00B32D47">
      <w:p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You have two options: </w:t>
      </w:r>
    </w:p>
    <w:p w14:paraId="1A19EE4F" w14:textId="1513C823" w:rsidR="00B32D47" w:rsidRPr="00A05399" w:rsidRDefault="00B32D47" w:rsidP="00B32D47">
      <w:pPr>
        <w:pStyle w:val="ListParagraph"/>
        <w:numPr>
          <w:ilvl w:val="0"/>
          <w:numId w:val="29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>You can set your current pin/password for the USSD as your Mobile App pin/password.</w:t>
      </w:r>
    </w:p>
    <w:p w14:paraId="3B17AB78" w14:textId="7A33A9A3" w:rsidR="00B32D47" w:rsidRPr="00A05399" w:rsidRDefault="00B32D47" w:rsidP="007A615C">
      <w:pPr>
        <w:pStyle w:val="ListParagraph"/>
        <w:numPr>
          <w:ilvl w:val="0"/>
          <w:numId w:val="29"/>
        </w:num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If you choose a different pin/password for the Mobile App the system defaults your USSD pin/password to the one you would have set for the Mobile App. Any </w:t>
      </w:r>
      <w:r w:rsidR="00617035" w:rsidRPr="00A05399">
        <w:rPr>
          <w:rFonts w:ascii="Ubuntu" w:hAnsi="Ubuntu" w:cs="Arial"/>
          <w:lang w:val="en-US"/>
        </w:rPr>
        <w:t xml:space="preserve">subsequent </w:t>
      </w:r>
      <w:r w:rsidRPr="00A05399">
        <w:rPr>
          <w:rFonts w:ascii="Ubuntu" w:hAnsi="Ubuntu" w:cs="Arial"/>
          <w:lang w:val="en-US"/>
        </w:rPr>
        <w:t xml:space="preserve">password resets </w:t>
      </w:r>
      <w:r w:rsidR="00BA66F9" w:rsidRPr="00A05399">
        <w:rPr>
          <w:rFonts w:ascii="Ubuntu" w:hAnsi="Ubuntu" w:cs="Arial"/>
          <w:lang w:val="en-US"/>
        </w:rPr>
        <w:t>from either USSD or Mobile app will take precedence over the old PIN/Password.</w:t>
      </w:r>
      <w:r w:rsidRPr="00A05399">
        <w:rPr>
          <w:rFonts w:ascii="Ubuntu" w:hAnsi="Ubuntu" w:cs="Arial"/>
          <w:lang w:val="en-US"/>
        </w:rPr>
        <w:t xml:space="preserve"> </w:t>
      </w:r>
    </w:p>
    <w:p w14:paraId="42FA3171" w14:textId="77777777" w:rsidR="00B32D47" w:rsidRPr="00A05399" w:rsidRDefault="00B32D47" w:rsidP="00B32D47">
      <w:pPr>
        <w:spacing w:line="360" w:lineRule="auto"/>
        <w:rPr>
          <w:rFonts w:ascii="Ubuntu" w:hAnsi="Ubuntu" w:cs="Arial"/>
          <w:lang w:val="en-US"/>
        </w:rPr>
      </w:pPr>
    </w:p>
    <w:p w14:paraId="59C20386" w14:textId="77777777" w:rsidR="000D0207" w:rsidRPr="00A05399" w:rsidRDefault="000D0207" w:rsidP="008B2335">
      <w:pPr>
        <w:rPr>
          <w:rFonts w:ascii="Ubuntu" w:hAnsi="Ubuntu"/>
          <w:color w:val="0070C0"/>
          <w:lang w:val="en-US"/>
        </w:rPr>
      </w:pPr>
    </w:p>
    <w:p w14:paraId="73D96506" w14:textId="77777777" w:rsidR="00433DE9" w:rsidRPr="00A05399" w:rsidRDefault="00433DE9" w:rsidP="008B2335">
      <w:pPr>
        <w:rPr>
          <w:rFonts w:ascii="Ubuntu" w:hAnsi="Ubuntu"/>
          <w:b/>
          <w:bCs/>
          <w:color w:val="0070C0"/>
          <w:lang w:val="en-US"/>
        </w:rPr>
      </w:pPr>
    </w:p>
    <w:p w14:paraId="4B8E0A63" w14:textId="77777777" w:rsidR="00433DE9" w:rsidRPr="00A05399" w:rsidRDefault="00433DE9" w:rsidP="008B2335">
      <w:pPr>
        <w:rPr>
          <w:rFonts w:ascii="Ubuntu" w:hAnsi="Ubuntu"/>
          <w:b/>
          <w:bCs/>
          <w:color w:val="0070C0"/>
          <w:lang w:val="en-US"/>
        </w:rPr>
      </w:pPr>
    </w:p>
    <w:p w14:paraId="5AD37905" w14:textId="76057CB4" w:rsidR="008B2335" w:rsidRPr="00671EE2" w:rsidRDefault="000D0207" w:rsidP="008B2335">
      <w:pPr>
        <w:rPr>
          <w:rFonts w:ascii="Ubuntu" w:hAnsi="Ubuntu"/>
          <w:b/>
          <w:bCs/>
          <w:color w:val="92D050"/>
          <w:lang w:val="en-US"/>
        </w:rPr>
      </w:pPr>
      <w:r w:rsidRPr="00671EE2">
        <w:rPr>
          <w:rFonts w:ascii="Ubuntu" w:hAnsi="Ubuntu"/>
          <w:b/>
          <w:bCs/>
          <w:color w:val="92D050"/>
          <w:lang w:val="en-US"/>
        </w:rPr>
        <w:t>TRANSACTION RELATED QUERIES</w:t>
      </w:r>
    </w:p>
    <w:p w14:paraId="49D060D9" w14:textId="4001B4E2" w:rsidR="000D1E80" w:rsidRPr="00671EE2" w:rsidRDefault="00BD2681" w:rsidP="000D1E80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0D1E80" w:rsidRPr="00671EE2">
        <w:rPr>
          <w:rFonts w:ascii="Ubuntu" w:hAnsi="Ubuntu" w:cs="Arial"/>
          <w:b/>
          <w:bCs/>
          <w:color w:val="002060"/>
          <w:lang w:val="en-US"/>
        </w:rPr>
        <w:t>What transactions can I perform</w:t>
      </w:r>
      <w:r w:rsidR="000D0207" w:rsidRPr="00671EE2">
        <w:rPr>
          <w:rFonts w:ascii="Ubuntu" w:hAnsi="Ubuntu" w:cs="Arial"/>
          <w:b/>
          <w:bCs/>
          <w:color w:val="002060"/>
          <w:lang w:val="en-US"/>
        </w:rPr>
        <w:t xml:space="preserve"> on the platform</w:t>
      </w:r>
      <w:r w:rsidR="000D1E80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5A2047F6" w14:textId="3F4D76BB" w:rsidR="000D1E80" w:rsidRPr="00A05399" w:rsidRDefault="000D1E80" w:rsidP="000D1E80">
      <w:pPr>
        <w:spacing w:before="150" w:after="300" w:line="252" w:lineRule="atLeast"/>
        <w:rPr>
          <w:rFonts w:ascii="Ubuntu" w:hAnsi="Ubuntu" w:cs="Arial"/>
          <w:lang w:eastAsia="en-ZW"/>
        </w:rPr>
      </w:pPr>
      <w:r w:rsidRPr="00A05399">
        <w:rPr>
          <w:rFonts w:ascii="Ubuntu" w:hAnsi="Ubuntu"/>
          <w:lang w:val="en-US"/>
        </w:rPr>
        <w:t>You can conduct a wide range of transactions on the new platform which include</w:t>
      </w:r>
      <w:r w:rsidRPr="00A05399">
        <w:rPr>
          <w:rFonts w:ascii="Ubuntu" w:hAnsi="Ubuntu" w:cs="Arial"/>
          <w:lang w:eastAsia="en-ZW"/>
        </w:rPr>
        <w:t xml:space="preserve"> the following:</w:t>
      </w:r>
    </w:p>
    <w:p w14:paraId="23758E1F" w14:textId="61832D8E" w:rsidR="000D1E80" w:rsidRPr="00A05399" w:rsidRDefault="000D1E80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Airtime Purchase for Econet</w:t>
      </w:r>
      <w:r w:rsidR="00E607D1" w:rsidRPr="00A05399">
        <w:rPr>
          <w:rFonts w:ascii="Ubuntu" w:hAnsi="Ubuntu" w:cs="Arial"/>
          <w:lang w:eastAsia="en-ZW"/>
        </w:rPr>
        <w:t xml:space="preserve"> (ZWL&amp;USD)</w:t>
      </w:r>
      <w:r w:rsidRPr="00A05399">
        <w:rPr>
          <w:rFonts w:ascii="Ubuntu" w:hAnsi="Ubuntu" w:cs="Arial"/>
          <w:lang w:eastAsia="en-ZW"/>
        </w:rPr>
        <w:t>,</w:t>
      </w:r>
      <w:r w:rsidR="00BD2681" w:rsidRPr="00A05399">
        <w:rPr>
          <w:rFonts w:ascii="Ubuntu" w:hAnsi="Ubuntu" w:cs="Arial"/>
          <w:lang w:eastAsia="en-ZW"/>
        </w:rPr>
        <w:t xml:space="preserve"> </w:t>
      </w:r>
      <w:r w:rsidRPr="00A05399">
        <w:rPr>
          <w:rFonts w:ascii="Ubuntu" w:hAnsi="Ubuntu" w:cs="Arial"/>
          <w:lang w:eastAsia="en-ZW"/>
        </w:rPr>
        <w:t xml:space="preserve">Telecel </w:t>
      </w:r>
      <w:r w:rsidR="00E607D1" w:rsidRPr="00A05399">
        <w:rPr>
          <w:rFonts w:ascii="Ubuntu" w:hAnsi="Ubuntu" w:cs="Arial"/>
          <w:lang w:eastAsia="en-ZW"/>
        </w:rPr>
        <w:t xml:space="preserve">(ZWL) </w:t>
      </w:r>
      <w:r w:rsidRPr="00A05399">
        <w:rPr>
          <w:rFonts w:ascii="Ubuntu" w:hAnsi="Ubuntu" w:cs="Arial"/>
          <w:lang w:eastAsia="en-ZW"/>
        </w:rPr>
        <w:t>and Netone</w:t>
      </w:r>
      <w:r w:rsidR="00E607D1" w:rsidRPr="00A05399">
        <w:rPr>
          <w:rFonts w:ascii="Ubuntu" w:hAnsi="Ubuntu" w:cs="Arial"/>
          <w:lang w:eastAsia="en-ZW"/>
        </w:rPr>
        <w:t xml:space="preserve"> (ZWL)</w:t>
      </w:r>
    </w:p>
    <w:p w14:paraId="4826508B" w14:textId="1BB32303" w:rsidR="000D1E80" w:rsidRPr="00A05399" w:rsidRDefault="000D1E80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Own account,</w:t>
      </w:r>
      <w:r w:rsidR="00F27B47" w:rsidRPr="00A05399">
        <w:rPr>
          <w:rFonts w:ascii="Ubuntu" w:hAnsi="Ubuntu" w:cs="Arial"/>
          <w:lang w:eastAsia="en-ZW"/>
        </w:rPr>
        <w:t xml:space="preserve"> </w:t>
      </w:r>
      <w:r w:rsidRPr="00A05399">
        <w:rPr>
          <w:rFonts w:ascii="Ubuntu" w:hAnsi="Ubuntu" w:cs="Arial"/>
          <w:lang w:eastAsia="en-ZW"/>
        </w:rPr>
        <w:t xml:space="preserve">Internal and RTGS Transfers both in ZWL and USD </w:t>
      </w:r>
    </w:p>
    <w:p w14:paraId="6FDA085C" w14:textId="2AFFCA54" w:rsidR="000D1E80" w:rsidRPr="00A05399" w:rsidRDefault="00F27B47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ZIPIT Send  in ZWL and USD</w:t>
      </w:r>
    </w:p>
    <w:p w14:paraId="1A7FAE1B" w14:textId="445A440A" w:rsidR="000D1E80" w:rsidRPr="00A05399" w:rsidRDefault="00F27B47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Accounts enquiry for all your accounts</w:t>
      </w:r>
    </w:p>
    <w:p w14:paraId="55F0FE8F" w14:textId="27722966" w:rsidR="00F27B47" w:rsidRPr="00A05399" w:rsidRDefault="00F27B47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Mini</w:t>
      </w:r>
      <w:r w:rsidR="00C95B52" w:rsidRPr="00A05399">
        <w:rPr>
          <w:rFonts w:ascii="Ubuntu" w:hAnsi="Ubuntu" w:cs="Arial"/>
          <w:lang w:eastAsia="en-ZW"/>
        </w:rPr>
        <w:t>-</w:t>
      </w:r>
      <w:r w:rsidRPr="00A05399">
        <w:rPr>
          <w:rFonts w:ascii="Ubuntu" w:hAnsi="Ubuntu" w:cs="Arial"/>
          <w:lang w:eastAsia="en-ZW"/>
        </w:rPr>
        <w:t>statement delivery via SMS and on screen</w:t>
      </w:r>
    </w:p>
    <w:p w14:paraId="2F46FEE0" w14:textId="02926B75" w:rsidR="000D1E80" w:rsidRPr="00A05399" w:rsidRDefault="00F27B47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Bill payments</w:t>
      </w:r>
      <w:r w:rsidR="00E8563E" w:rsidRPr="00A05399">
        <w:rPr>
          <w:rFonts w:ascii="Ubuntu" w:hAnsi="Ubuntu" w:cs="Arial"/>
          <w:lang w:eastAsia="en-ZW"/>
        </w:rPr>
        <w:t xml:space="preserve"> in ZWL</w:t>
      </w:r>
    </w:p>
    <w:p w14:paraId="66BC6953" w14:textId="40BA1499" w:rsidR="00E8563E" w:rsidRPr="00A05399" w:rsidRDefault="00E8563E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 xml:space="preserve">Select Billers in USD </w:t>
      </w:r>
      <w:r w:rsidR="00A05399" w:rsidRPr="00A05399">
        <w:rPr>
          <w:rFonts w:ascii="Ubuntu" w:hAnsi="Ubuntu" w:cs="Arial"/>
          <w:lang w:eastAsia="en-ZW"/>
        </w:rPr>
        <w:t>i.e.,</w:t>
      </w:r>
      <w:r w:rsidRPr="00A05399">
        <w:rPr>
          <w:rFonts w:ascii="Ubuntu" w:hAnsi="Ubuntu" w:cs="Arial"/>
          <w:lang w:eastAsia="en-ZW"/>
        </w:rPr>
        <w:t xml:space="preserve"> ZESA and ZOL</w:t>
      </w:r>
    </w:p>
    <w:p w14:paraId="0E44D082" w14:textId="61AAF203" w:rsidR="00F27B47" w:rsidRPr="00A05399" w:rsidRDefault="00F27B47" w:rsidP="000D1E80">
      <w:pPr>
        <w:numPr>
          <w:ilvl w:val="0"/>
          <w:numId w:val="17"/>
        </w:numPr>
        <w:spacing w:after="150"/>
        <w:ind w:left="1245"/>
        <w:rPr>
          <w:rFonts w:ascii="Ubuntu" w:hAnsi="Ubuntu" w:cs="Arial"/>
          <w:lang w:eastAsia="en-ZW"/>
        </w:rPr>
      </w:pPr>
      <w:r w:rsidRPr="00A05399">
        <w:rPr>
          <w:rFonts w:ascii="Ubuntu" w:hAnsi="Ubuntu" w:cs="Arial"/>
          <w:lang w:eastAsia="en-ZW"/>
        </w:rPr>
        <w:t>Pin reset</w:t>
      </w:r>
    </w:p>
    <w:p w14:paraId="3960034C" w14:textId="77777777" w:rsidR="00B45460" w:rsidRPr="00A05399" w:rsidRDefault="00B45460" w:rsidP="00B45460">
      <w:pPr>
        <w:spacing w:after="150"/>
        <w:ind w:left="1245"/>
        <w:rPr>
          <w:rFonts w:ascii="Ubuntu" w:hAnsi="Ubuntu" w:cs="Arial"/>
          <w:color w:val="333333"/>
          <w:sz w:val="18"/>
          <w:szCs w:val="18"/>
          <w:lang w:eastAsia="en-ZW"/>
        </w:rPr>
      </w:pPr>
    </w:p>
    <w:p w14:paraId="315822A7" w14:textId="1D36351D" w:rsidR="00FC47B6" w:rsidRPr="00FC47B6" w:rsidRDefault="00B45460" w:rsidP="00FC47B6">
      <w:pPr>
        <w:tabs>
          <w:tab w:val="left" w:pos="3036"/>
        </w:tabs>
        <w:spacing w:line="360" w:lineRule="auto"/>
        <w:rPr>
          <w:rFonts w:ascii="Ubuntu" w:hAnsi="Ubuntu" w:cs="Arial"/>
          <w:b/>
          <w:bCs/>
          <w:color w:val="92D050"/>
          <w:sz w:val="24"/>
          <w:szCs w:val="24"/>
          <w:lang w:val="en-US"/>
        </w:rPr>
      </w:pPr>
      <w:r w:rsidRPr="00FC47B6">
        <w:rPr>
          <w:rFonts w:ascii="Ubuntu" w:hAnsi="Ubuntu" w:cs="Arial"/>
          <w:b/>
          <w:bCs/>
          <w:color w:val="92D050"/>
          <w:sz w:val="24"/>
          <w:szCs w:val="24"/>
          <w:lang w:val="en-US"/>
        </w:rPr>
        <w:t>AIRTIME PURCHASE</w:t>
      </w:r>
      <w:r w:rsidR="00E74CE5" w:rsidRPr="00FC47B6">
        <w:rPr>
          <w:rFonts w:ascii="Ubuntu" w:hAnsi="Ubuntu" w:cs="Arial"/>
          <w:b/>
          <w:bCs/>
          <w:color w:val="92D050"/>
          <w:sz w:val="24"/>
          <w:szCs w:val="24"/>
          <w:lang w:val="en-US"/>
        </w:rPr>
        <w:t>S</w:t>
      </w:r>
      <w:r w:rsidR="00FC47B6">
        <w:rPr>
          <w:rFonts w:ascii="Ubuntu" w:hAnsi="Ubuntu" w:cs="Arial"/>
          <w:b/>
          <w:bCs/>
          <w:color w:val="92D050"/>
          <w:sz w:val="24"/>
          <w:szCs w:val="24"/>
          <w:lang w:val="en-US"/>
        </w:rPr>
        <w:tab/>
      </w:r>
    </w:p>
    <w:p w14:paraId="20ED1E1F" w14:textId="6C5F589C" w:rsidR="00B45460" w:rsidRPr="00671EE2" w:rsidRDefault="00BD2681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 How</w:t>
      </w:r>
      <w:r w:rsidR="00B45460" w:rsidRPr="00671EE2">
        <w:rPr>
          <w:rFonts w:ascii="Ubuntu" w:hAnsi="Ubuntu" w:cs="Arial"/>
          <w:b/>
          <w:bCs/>
          <w:color w:val="002060"/>
          <w:lang w:val="en-US"/>
        </w:rPr>
        <w:t xml:space="preserve"> do I purchase airtime on the new platform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7249219F" w14:textId="3DB50221" w:rsidR="00B45460" w:rsidRPr="00A05399" w:rsidRDefault="00B45460" w:rsidP="00114B8B">
      <w:pPr>
        <w:spacing w:line="360" w:lineRule="auto"/>
        <w:rPr>
          <w:rFonts w:ascii="Ubuntu" w:hAnsi="Ubuntu" w:cs="Arial"/>
          <w:lang w:val="en-US"/>
        </w:rPr>
      </w:pPr>
      <w:r w:rsidRPr="00A05399">
        <w:rPr>
          <w:rFonts w:ascii="Ubuntu" w:hAnsi="Ubuntu" w:cs="Arial"/>
          <w:lang w:val="en-US"/>
        </w:rPr>
        <w:t xml:space="preserve">Using the new USSD Mobile Banking platform you can purchase </w:t>
      </w:r>
      <w:r w:rsidR="00C95B52" w:rsidRPr="00A05399">
        <w:rPr>
          <w:rFonts w:ascii="Ubuntu" w:hAnsi="Ubuntu" w:cs="Arial"/>
          <w:lang w:val="en-US"/>
        </w:rPr>
        <w:t>Econet, Netone</w:t>
      </w:r>
      <w:r w:rsidRPr="00A05399">
        <w:rPr>
          <w:rFonts w:ascii="Ubuntu" w:hAnsi="Ubuntu" w:cs="Arial"/>
          <w:lang w:val="en-US"/>
        </w:rPr>
        <w:t xml:space="preserve"> and Telecel airtime by following steps below</w:t>
      </w:r>
      <w:r w:rsidR="00A05399">
        <w:rPr>
          <w:rFonts w:ascii="Ubuntu" w:hAnsi="Ubuntu" w:cs="Arial"/>
          <w:lang w:val="en-US"/>
        </w:rPr>
        <w:t>;</w:t>
      </w:r>
    </w:p>
    <w:p w14:paraId="26B5CA27" w14:textId="7FE689AE" w:rsidR="00B45460" w:rsidRPr="00A05399" w:rsidRDefault="00B45460" w:rsidP="00C95B52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Dial *229</w:t>
      </w:r>
      <w:r w:rsidR="00C95B52" w:rsidRPr="00A05399">
        <w:rPr>
          <w:rFonts w:ascii="Ubuntu" w:hAnsi="Ubuntu"/>
          <w:lang w:val="en-US"/>
        </w:rPr>
        <w:t># on</w:t>
      </w:r>
      <w:r w:rsidRPr="00A05399">
        <w:rPr>
          <w:rFonts w:ascii="Ubuntu" w:hAnsi="Ubuntu"/>
          <w:lang w:val="en-US"/>
        </w:rPr>
        <w:t xml:space="preserve"> your mobile</w:t>
      </w:r>
    </w:p>
    <w:p w14:paraId="2718F9B6" w14:textId="39944A57" w:rsidR="00B45460" w:rsidRPr="00A05399" w:rsidRDefault="00B45460" w:rsidP="00C95B52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From the menu displayed on your cellphone choose option</w:t>
      </w:r>
      <w:r w:rsidR="00DB59E6" w:rsidRPr="00A05399">
        <w:rPr>
          <w:rFonts w:ascii="Ubuntu" w:hAnsi="Ubuntu"/>
          <w:lang w:val="en-US"/>
        </w:rPr>
        <w:t xml:space="preserve"> 1 highlighted as Airtime</w:t>
      </w:r>
    </w:p>
    <w:p w14:paraId="04306FCC" w14:textId="5D961649" w:rsidR="00B45460" w:rsidRPr="00A05399" w:rsidRDefault="00B45460" w:rsidP="00C95B52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Select whether you want to purchase Econet, Netone or Telecel airtime</w:t>
      </w:r>
    </w:p>
    <w:p w14:paraId="52F35F26" w14:textId="77777777" w:rsidR="00B45460" w:rsidRPr="00A05399" w:rsidRDefault="00B45460" w:rsidP="00C95B52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Select bank account you want to pay from </w:t>
      </w:r>
    </w:p>
    <w:p w14:paraId="68CD4AA7" w14:textId="43B35C93" w:rsidR="00B45460" w:rsidRPr="00A05399" w:rsidRDefault="00B45460" w:rsidP="00C95B52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Enter amount you want to buy and confirm</w:t>
      </w:r>
    </w:p>
    <w:p w14:paraId="57732428" w14:textId="77777777" w:rsidR="00B45460" w:rsidRPr="00A05399" w:rsidRDefault="00B45460" w:rsidP="00114B8B">
      <w:pPr>
        <w:spacing w:line="360" w:lineRule="auto"/>
        <w:rPr>
          <w:rFonts w:ascii="Ubuntu" w:hAnsi="Ubuntu" w:cs="Arial"/>
          <w:b/>
          <w:bCs/>
          <w:color w:val="1F4E79" w:themeColor="accent5" w:themeShade="80"/>
          <w:lang w:val="en-US"/>
        </w:rPr>
      </w:pPr>
    </w:p>
    <w:p w14:paraId="1419F34F" w14:textId="545812BE" w:rsidR="00892E30" w:rsidRPr="00FC47B6" w:rsidRDefault="00114B8B" w:rsidP="00114B8B">
      <w:pPr>
        <w:spacing w:line="360" w:lineRule="auto"/>
        <w:rPr>
          <w:rFonts w:ascii="Ubuntu" w:hAnsi="Ubuntu" w:cs="Arial"/>
          <w:b/>
          <w:bCs/>
          <w:color w:val="92D050"/>
          <w:sz w:val="24"/>
          <w:szCs w:val="24"/>
          <w:lang w:val="en-US"/>
        </w:rPr>
      </w:pPr>
      <w:r w:rsidRPr="00FC47B6">
        <w:rPr>
          <w:rFonts w:ascii="Ubuntu" w:hAnsi="Ubuntu" w:cs="Arial"/>
          <w:b/>
          <w:bCs/>
          <w:color w:val="92D050"/>
          <w:sz w:val="24"/>
          <w:szCs w:val="24"/>
          <w:lang w:val="en-US"/>
        </w:rPr>
        <w:t>FUNDS TRANSFERS</w:t>
      </w:r>
    </w:p>
    <w:p w14:paraId="2043CA54" w14:textId="63B5C457" w:rsidR="008B2335" w:rsidRPr="00A05399" w:rsidRDefault="008B2335" w:rsidP="008B2335">
      <w:pPr>
        <w:rPr>
          <w:rFonts w:ascii="Ubuntu" w:hAnsi="Ubuntu"/>
          <w:lang w:val="en-US"/>
        </w:rPr>
      </w:pPr>
    </w:p>
    <w:p w14:paraId="07598BC6" w14:textId="1C919EA8" w:rsidR="008B2335" w:rsidRPr="00671EE2" w:rsidRDefault="00E74CE5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114B8B" w:rsidRPr="00671EE2">
        <w:rPr>
          <w:rFonts w:ascii="Ubuntu" w:hAnsi="Ubuntu" w:cs="Arial"/>
          <w:b/>
          <w:bCs/>
          <w:color w:val="002060"/>
          <w:lang w:val="en-US"/>
        </w:rPr>
        <w:t xml:space="preserve">On the </w:t>
      </w:r>
      <w:bookmarkStart w:id="6" w:name="_Hlk139894047"/>
      <w:r w:rsidR="00114B8B" w:rsidRPr="00671EE2">
        <w:rPr>
          <w:rFonts w:ascii="Ubuntu" w:hAnsi="Ubuntu" w:cs="Arial"/>
          <w:b/>
          <w:bCs/>
          <w:color w:val="002060"/>
          <w:lang w:val="en-US"/>
        </w:rPr>
        <w:t xml:space="preserve">new USSD Mobile Banking platform </w:t>
      </w:r>
      <w:bookmarkEnd w:id="6"/>
      <w:r w:rsidR="00114B8B" w:rsidRPr="00671EE2">
        <w:rPr>
          <w:rFonts w:ascii="Ubuntu" w:hAnsi="Ubuntu" w:cs="Arial"/>
          <w:b/>
          <w:bCs/>
          <w:color w:val="002060"/>
          <w:lang w:val="en-US"/>
        </w:rPr>
        <w:t xml:space="preserve">what </w:t>
      </w:r>
      <w:r w:rsidR="00E37DC6" w:rsidRPr="00671EE2">
        <w:rPr>
          <w:rFonts w:ascii="Ubuntu" w:hAnsi="Ubuntu" w:cs="Arial"/>
          <w:b/>
          <w:bCs/>
          <w:color w:val="002060"/>
          <w:lang w:val="en-US"/>
        </w:rPr>
        <w:t xml:space="preserve">are types of 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transfers I</w:t>
      </w:r>
      <w:r w:rsidR="00114B8B" w:rsidRPr="00671EE2">
        <w:rPr>
          <w:rFonts w:ascii="Ubuntu" w:hAnsi="Ubuntu" w:cs="Arial"/>
          <w:b/>
          <w:bCs/>
          <w:color w:val="002060"/>
          <w:lang w:val="en-US"/>
        </w:rPr>
        <w:t xml:space="preserve"> can perform</w:t>
      </w:r>
      <w:r w:rsidR="00E37DC6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42E53022" w14:textId="77777777" w:rsidR="00114B8B" w:rsidRPr="00A05399" w:rsidRDefault="00114B8B" w:rsidP="00114B8B">
      <w:pPr>
        <w:rPr>
          <w:rFonts w:ascii="Ubuntu" w:hAnsi="Ubuntu"/>
          <w:lang w:val="en-US"/>
        </w:rPr>
      </w:pPr>
    </w:p>
    <w:p w14:paraId="61E9C71C" w14:textId="641F8FF1" w:rsidR="00114B8B" w:rsidRPr="00A05399" w:rsidRDefault="000D0207" w:rsidP="00E74CE5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By following simple instruction available on the new platform, </w:t>
      </w:r>
      <w:r w:rsidR="00E74CE5" w:rsidRPr="00A05399">
        <w:rPr>
          <w:rFonts w:ascii="Ubuntu" w:hAnsi="Ubuntu"/>
          <w:lang w:val="en-US"/>
        </w:rPr>
        <w:t>you perform</w:t>
      </w:r>
      <w:r w:rsidR="00892E30" w:rsidRPr="00A05399">
        <w:rPr>
          <w:rFonts w:ascii="Ubuntu" w:hAnsi="Ubuntu"/>
          <w:lang w:val="en-US"/>
        </w:rPr>
        <w:t xml:space="preserve"> a wide range of transfers both in USD and </w:t>
      </w:r>
      <w:r w:rsidR="00114B8B" w:rsidRPr="00A05399">
        <w:rPr>
          <w:rFonts w:ascii="Ubuntu" w:hAnsi="Ubuntu"/>
          <w:lang w:val="en-US"/>
        </w:rPr>
        <w:t>ZWL which</w:t>
      </w:r>
      <w:r w:rsidR="00892E30" w:rsidRPr="00A05399">
        <w:rPr>
          <w:rFonts w:ascii="Ubuntu" w:hAnsi="Ubuntu"/>
          <w:lang w:val="en-US"/>
        </w:rPr>
        <w:t xml:space="preserve"> include</w:t>
      </w:r>
      <w:r w:rsidR="00114B8B" w:rsidRPr="00A05399">
        <w:rPr>
          <w:rFonts w:ascii="Ubuntu" w:hAnsi="Ubuntu"/>
          <w:lang w:val="en-US"/>
        </w:rPr>
        <w:t xml:space="preserve"> the following</w:t>
      </w:r>
      <w:r w:rsidR="00A05399">
        <w:rPr>
          <w:rFonts w:ascii="Ubuntu" w:hAnsi="Ubuntu"/>
          <w:lang w:val="en-US"/>
        </w:rPr>
        <w:t>,</w:t>
      </w:r>
    </w:p>
    <w:p w14:paraId="4816AB0A" w14:textId="77777777" w:rsidR="00114B8B" w:rsidRPr="00A05399" w:rsidRDefault="00892E30" w:rsidP="00E74CE5">
      <w:pPr>
        <w:pStyle w:val="ListParagraph"/>
        <w:numPr>
          <w:ilvl w:val="0"/>
          <w:numId w:val="23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Own Account Transfers,</w:t>
      </w:r>
    </w:p>
    <w:p w14:paraId="48F07EB0" w14:textId="77777777" w:rsidR="00114B8B" w:rsidRPr="00A05399" w:rsidRDefault="00892E30" w:rsidP="00E74CE5">
      <w:pPr>
        <w:pStyle w:val="ListParagraph"/>
        <w:numPr>
          <w:ilvl w:val="0"/>
          <w:numId w:val="23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Internal </w:t>
      </w:r>
      <w:r w:rsidR="00114B8B" w:rsidRPr="00A05399">
        <w:rPr>
          <w:rFonts w:ascii="Ubuntu" w:hAnsi="Ubuntu"/>
          <w:lang w:val="en-US"/>
        </w:rPr>
        <w:t xml:space="preserve">Account </w:t>
      </w:r>
      <w:r w:rsidRPr="00A05399">
        <w:rPr>
          <w:rFonts w:ascii="Ubuntu" w:hAnsi="Ubuntu"/>
          <w:lang w:val="en-US"/>
        </w:rPr>
        <w:t>Transfers</w:t>
      </w:r>
    </w:p>
    <w:p w14:paraId="05B8A00D" w14:textId="77777777" w:rsidR="00114B8B" w:rsidRPr="00A05399" w:rsidRDefault="00892E30" w:rsidP="00E74CE5">
      <w:pPr>
        <w:pStyle w:val="ListParagraph"/>
        <w:numPr>
          <w:ilvl w:val="0"/>
          <w:numId w:val="23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RTGS transfers </w:t>
      </w:r>
    </w:p>
    <w:p w14:paraId="4DE01190" w14:textId="3201B296" w:rsidR="00892E30" w:rsidRPr="00A05399" w:rsidRDefault="00892E30" w:rsidP="00E74CE5">
      <w:pPr>
        <w:pStyle w:val="ListParagraph"/>
        <w:numPr>
          <w:ilvl w:val="0"/>
          <w:numId w:val="23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 xml:space="preserve">ZIPIT Send </w:t>
      </w:r>
    </w:p>
    <w:p w14:paraId="4298EDE6" w14:textId="77777777" w:rsidR="00E37DC6" w:rsidRPr="00A05399" w:rsidRDefault="00E37DC6" w:rsidP="00E37DC6">
      <w:pPr>
        <w:pStyle w:val="ListParagraph"/>
        <w:spacing w:line="360" w:lineRule="auto"/>
        <w:ind w:left="780"/>
        <w:rPr>
          <w:rFonts w:ascii="Ubuntu" w:hAnsi="Ubuntu"/>
          <w:lang w:val="en-US"/>
        </w:rPr>
      </w:pPr>
    </w:p>
    <w:p w14:paraId="2747DB44" w14:textId="77777777" w:rsidR="00671EE2" w:rsidRDefault="00671EE2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</w:p>
    <w:p w14:paraId="570B760A" w14:textId="7A54EE53" w:rsidR="00E37DC6" w:rsidRPr="00671EE2" w:rsidRDefault="00C95B52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>Question: Can</w:t>
      </w:r>
      <w:r w:rsidR="00E37DC6" w:rsidRPr="00671EE2">
        <w:rPr>
          <w:rFonts w:ascii="Ubuntu" w:hAnsi="Ubuntu" w:cs="Arial"/>
          <w:b/>
          <w:bCs/>
          <w:color w:val="002060"/>
          <w:lang w:val="en-US"/>
        </w:rPr>
        <w:t xml:space="preserve"> I do my transfers in </w:t>
      </w:r>
      <w:r w:rsidRPr="00671EE2">
        <w:rPr>
          <w:rFonts w:ascii="Ubuntu" w:hAnsi="Ubuntu" w:cs="Arial"/>
          <w:b/>
          <w:bCs/>
          <w:color w:val="002060"/>
          <w:lang w:val="en-US"/>
        </w:rPr>
        <w:t>USD on the platform?</w:t>
      </w:r>
    </w:p>
    <w:p w14:paraId="057A3513" w14:textId="68C59266" w:rsidR="00E37DC6" w:rsidRPr="00A05399" w:rsidRDefault="00C95B52" w:rsidP="00E37DC6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Yes, you</w:t>
      </w:r>
      <w:r w:rsidR="00E37DC6" w:rsidRPr="00A05399">
        <w:rPr>
          <w:rFonts w:ascii="Ubuntu" w:hAnsi="Ubuntu"/>
          <w:lang w:val="en-US"/>
        </w:rPr>
        <w:t xml:space="preserve"> are now able to do all transfers</w:t>
      </w:r>
      <w:r w:rsidRPr="00A05399">
        <w:rPr>
          <w:rFonts w:ascii="Ubuntu" w:hAnsi="Ubuntu"/>
          <w:lang w:val="en-US"/>
        </w:rPr>
        <w:t xml:space="preserve"> in USD</w:t>
      </w:r>
      <w:r w:rsidR="00E37DC6" w:rsidRPr="00A05399">
        <w:rPr>
          <w:rFonts w:ascii="Ubuntu" w:hAnsi="Ubuntu"/>
          <w:lang w:val="en-US"/>
        </w:rPr>
        <w:t xml:space="preserve"> including ZIPIT</w:t>
      </w:r>
      <w:r w:rsidR="00FC47B6">
        <w:rPr>
          <w:rFonts w:ascii="Ubuntu" w:hAnsi="Ubuntu"/>
          <w:lang w:val="en-US"/>
        </w:rPr>
        <w:t xml:space="preserve"> Send</w:t>
      </w:r>
      <w:r w:rsidR="00E37DC6" w:rsidRPr="00A05399">
        <w:rPr>
          <w:rFonts w:ascii="Ubuntu" w:hAnsi="Ubuntu"/>
          <w:lang w:val="en-US"/>
        </w:rPr>
        <w:t xml:space="preserve"> and RTGS transfers using the new </w:t>
      </w:r>
      <w:r w:rsidR="00A05399" w:rsidRPr="00A05399">
        <w:rPr>
          <w:rFonts w:ascii="Ubuntu" w:hAnsi="Ubuntu"/>
          <w:lang w:val="en-US"/>
        </w:rPr>
        <w:t>platform.</w:t>
      </w:r>
    </w:p>
    <w:p w14:paraId="5A6AB4A0" w14:textId="77777777" w:rsidR="004735CB" w:rsidRPr="00A05399" w:rsidRDefault="004735CB" w:rsidP="004735CB">
      <w:pPr>
        <w:rPr>
          <w:rFonts w:ascii="Ubuntu" w:hAnsi="Ubuntu"/>
          <w:lang w:val="en-US"/>
        </w:rPr>
      </w:pPr>
    </w:p>
    <w:p w14:paraId="387D8217" w14:textId="77777777" w:rsidR="00433DE9" w:rsidRPr="00A05399" w:rsidRDefault="00433DE9" w:rsidP="00D96997">
      <w:pPr>
        <w:rPr>
          <w:rFonts w:ascii="Ubuntu" w:hAnsi="Ubuntu"/>
          <w:b/>
          <w:bCs/>
          <w:color w:val="0070C0"/>
          <w:lang w:val="en-US"/>
        </w:rPr>
      </w:pPr>
    </w:p>
    <w:p w14:paraId="542BAC45" w14:textId="4350861C" w:rsidR="00D96997" w:rsidRPr="00FC47B6" w:rsidRDefault="00B45460" w:rsidP="00D96997">
      <w:pPr>
        <w:rPr>
          <w:rFonts w:ascii="Ubuntu" w:hAnsi="Ubuntu"/>
          <w:b/>
          <w:bCs/>
          <w:color w:val="92D050"/>
          <w:sz w:val="24"/>
          <w:szCs w:val="24"/>
          <w:lang w:val="en-US"/>
        </w:rPr>
      </w:pPr>
      <w:r w:rsidRPr="00FC47B6">
        <w:rPr>
          <w:rFonts w:ascii="Ubuntu" w:hAnsi="Ubuntu"/>
          <w:b/>
          <w:bCs/>
          <w:color w:val="92D050"/>
          <w:sz w:val="24"/>
          <w:szCs w:val="24"/>
          <w:lang w:val="en-US"/>
        </w:rPr>
        <w:t>ACCOUNTS ENQUIRY QUERIES</w:t>
      </w:r>
    </w:p>
    <w:p w14:paraId="69CC0249" w14:textId="7ECA2E84" w:rsidR="007A173E" w:rsidRPr="00671EE2" w:rsidRDefault="007A173E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How can I view balances </w:t>
      </w:r>
      <w:r w:rsidR="008F7616" w:rsidRPr="00671EE2">
        <w:rPr>
          <w:rFonts w:ascii="Ubuntu" w:hAnsi="Ubuntu" w:cs="Arial"/>
          <w:b/>
          <w:bCs/>
          <w:color w:val="002060"/>
          <w:lang w:val="en-US"/>
        </w:rPr>
        <w:t>o</w:t>
      </w:r>
      <w:r w:rsidRPr="00671EE2">
        <w:rPr>
          <w:rFonts w:ascii="Ubuntu" w:hAnsi="Ubuntu" w:cs="Arial"/>
          <w:b/>
          <w:bCs/>
          <w:color w:val="002060"/>
          <w:lang w:val="en-US"/>
        </w:rPr>
        <w:t xml:space="preserve">n </w:t>
      </w:r>
      <w:r w:rsidR="004735CB" w:rsidRPr="00671EE2">
        <w:rPr>
          <w:rFonts w:ascii="Ubuntu" w:hAnsi="Ubuntu" w:cs="Arial"/>
          <w:b/>
          <w:bCs/>
          <w:color w:val="002060"/>
          <w:lang w:val="en-US"/>
        </w:rPr>
        <w:t>my bank</w:t>
      </w:r>
      <w:r w:rsidR="008F7616" w:rsidRPr="00671EE2">
        <w:rPr>
          <w:rFonts w:ascii="Ubuntu" w:hAnsi="Ubuntu" w:cs="Arial"/>
          <w:b/>
          <w:bCs/>
          <w:color w:val="002060"/>
          <w:lang w:val="en-US"/>
        </w:rPr>
        <w:t xml:space="preserve"> </w:t>
      </w:r>
      <w:r w:rsidR="009A3BA4" w:rsidRPr="00671EE2">
        <w:rPr>
          <w:rFonts w:ascii="Ubuntu" w:hAnsi="Ubuntu" w:cs="Arial"/>
          <w:b/>
          <w:bCs/>
          <w:color w:val="002060"/>
          <w:lang w:val="en-US"/>
        </w:rPr>
        <w:t>a</w:t>
      </w:r>
      <w:r w:rsidRPr="00671EE2">
        <w:rPr>
          <w:rFonts w:ascii="Ubuntu" w:hAnsi="Ubuntu" w:cs="Arial"/>
          <w:b/>
          <w:bCs/>
          <w:color w:val="002060"/>
          <w:lang w:val="en-US"/>
        </w:rPr>
        <w:t>ccounts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38C0AC3A" w14:textId="011376B9" w:rsidR="007A173E" w:rsidRPr="00A05399" w:rsidRDefault="008F7616" w:rsidP="007A173E">
      <w:pPr>
        <w:rPr>
          <w:rFonts w:ascii="Ubuntu" w:hAnsi="Ubuntu"/>
        </w:rPr>
      </w:pPr>
      <w:r w:rsidRPr="00A05399">
        <w:rPr>
          <w:rFonts w:ascii="Ubuntu" w:hAnsi="Ubuntu"/>
        </w:rPr>
        <w:t xml:space="preserve">Using </w:t>
      </w:r>
      <w:r w:rsidR="007A173E" w:rsidRPr="00A05399">
        <w:rPr>
          <w:rFonts w:ascii="Ubuntu" w:hAnsi="Ubuntu"/>
        </w:rPr>
        <w:t xml:space="preserve">the new </w:t>
      </w:r>
      <w:r w:rsidR="00C9357E" w:rsidRPr="00A05399">
        <w:rPr>
          <w:rFonts w:ascii="Ubuntu" w:hAnsi="Ubuntu"/>
        </w:rPr>
        <w:t>platform,</w:t>
      </w:r>
      <w:r w:rsidR="007A173E" w:rsidRPr="00A05399">
        <w:rPr>
          <w:rFonts w:ascii="Ubuntu" w:hAnsi="Ubuntu"/>
        </w:rPr>
        <w:t xml:space="preserve"> you can view balances </w:t>
      </w:r>
      <w:r w:rsidRPr="00A05399">
        <w:rPr>
          <w:rFonts w:ascii="Ubuntu" w:hAnsi="Ubuntu"/>
        </w:rPr>
        <w:t>on all your ZWL and USD bank accounts at zero cost unlike the old platform.</w:t>
      </w:r>
      <w:r w:rsidR="00C9357E" w:rsidRPr="00A05399">
        <w:rPr>
          <w:rFonts w:ascii="Ubuntu" w:hAnsi="Ubuntu"/>
        </w:rPr>
        <w:t xml:space="preserve"> </w:t>
      </w:r>
      <w:r w:rsidRPr="00A05399">
        <w:rPr>
          <w:rFonts w:ascii="Ubuntu" w:hAnsi="Ubuntu"/>
        </w:rPr>
        <w:t xml:space="preserve">To view your balances </w:t>
      </w:r>
      <w:r w:rsidR="00DB59E6" w:rsidRPr="00A05399">
        <w:rPr>
          <w:rFonts w:ascii="Ubuntu" w:hAnsi="Ubuntu"/>
        </w:rPr>
        <w:t>kindly follow steps below,</w:t>
      </w:r>
    </w:p>
    <w:p w14:paraId="645A785D" w14:textId="7DC86CB6" w:rsidR="00DB59E6" w:rsidRPr="00A05399" w:rsidRDefault="00DB59E6" w:rsidP="007A173E">
      <w:pPr>
        <w:rPr>
          <w:rFonts w:ascii="Ubuntu" w:hAnsi="Ubuntu"/>
        </w:rPr>
      </w:pPr>
    </w:p>
    <w:p w14:paraId="0CFF75A9" w14:textId="2DC6A070" w:rsidR="00DB59E6" w:rsidRPr="00A05399" w:rsidRDefault="00DB59E6" w:rsidP="00DB59E6">
      <w:pPr>
        <w:pStyle w:val="ListParagraph"/>
        <w:numPr>
          <w:ilvl w:val="0"/>
          <w:numId w:val="27"/>
        </w:numPr>
        <w:rPr>
          <w:rFonts w:ascii="Ubuntu" w:hAnsi="Ubuntu"/>
        </w:rPr>
      </w:pPr>
      <w:r w:rsidRPr="00A05399">
        <w:rPr>
          <w:rFonts w:ascii="Ubuntu" w:hAnsi="Ubuntu"/>
        </w:rPr>
        <w:t>Dial *229#</w:t>
      </w:r>
    </w:p>
    <w:p w14:paraId="4D2A6790" w14:textId="7A3C9BCB" w:rsidR="00DB59E6" w:rsidRPr="00A05399" w:rsidRDefault="00DB59E6" w:rsidP="00DB59E6">
      <w:pPr>
        <w:pStyle w:val="ListParagraph"/>
        <w:numPr>
          <w:ilvl w:val="0"/>
          <w:numId w:val="16"/>
        </w:numPr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From the menu displayed on your cellphone choose option 2 highlighted as Account Details</w:t>
      </w:r>
    </w:p>
    <w:p w14:paraId="0231AC44" w14:textId="7BB78985" w:rsidR="00DB59E6" w:rsidRPr="00A05399" w:rsidRDefault="00DB59E6" w:rsidP="00DB59E6">
      <w:pPr>
        <w:pStyle w:val="ListParagraph"/>
        <w:numPr>
          <w:ilvl w:val="0"/>
          <w:numId w:val="16"/>
        </w:numPr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Enter your PIN or Password</w:t>
      </w:r>
    </w:p>
    <w:p w14:paraId="4B23A8F4" w14:textId="302B200C" w:rsidR="00DB59E6" w:rsidRPr="00A05399" w:rsidRDefault="00DB59E6" w:rsidP="00DB59E6">
      <w:pPr>
        <w:pStyle w:val="ListParagraph"/>
        <w:numPr>
          <w:ilvl w:val="0"/>
          <w:numId w:val="16"/>
        </w:numPr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Choose option 1 named Balance Enquiry and submit</w:t>
      </w:r>
    </w:p>
    <w:p w14:paraId="2709244C" w14:textId="52A9A5F0" w:rsidR="00DB59E6" w:rsidRPr="00A05399" w:rsidRDefault="00DB59E6" w:rsidP="00DB59E6">
      <w:pPr>
        <w:pStyle w:val="ListParagraph"/>
        <w:numPr>
          <w:ilvl w:val="0"/>
          <w:numId w:val="16"/>
        </w:numPr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All accounts balances will be displayed for both USD and ZWL</w:t>
      </w:r>
    </w:p>
    <w:p w14:paraId="514FC326" w14:textId="70635722" w:rsidR="00DB59E6" w:rsidRPr="00A05399" w:rsidRDefault="00DB59E6" w:rsidP="00DB59E6">
      <w:pPr>
        <w:rPr>
          <w:rFonts w:ascii="Ubuntu" w:hAnsi="Ubuntu"/>
          <w:lang w:val="en-US"/>
        </w:rPr>
      </w:pPr>
    </w:p>
    <w:p w14:paraId="2E12B308" w14:textId="429C575B" w:rsidR="00DB59E6" w:rsidRPr="00671EE2" w:rsidRDefault="00DB59E6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Can I get a detailed statement </w:t>
      </w:r>
      <w:r w:rsidR="003A78BE" w:rsidRPr="00671EE2">
        <w:rPr>
          <w:rFonts w:ascii="Ubuntu" w:hAnsi="Ubuntu" w:cs="Arial"/>
          <w:b/>
          <w:bCs/>
          <w:color w:val="002060"/>
          <w:lang w:val="en-US"/>
        </w:rPr>
        <w:t xml:space="preserve">of my </w:t>
      </w:r>
      <w:r w:rsidRPr="00671EE2">
        <w:rPr>
          <w:rFonts w:ascii="Ubuntu" w:hAnsi="Ubuntu" w:cs="Arial"/>
          <w:b/>
          <w:bCs/>
          <w:color w:val="002060"/>
          <w:lang w:val="en-US"/>
        </w:rPr>
        <w:t>accounts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’</w:t>
      </w:r>
      <w:r w:rsidR="003A78BE" w:rsidRPr="00671EE2">
        <w:rPr>
          <w:rFonts w:ascii="Ubuntu" w:hAnsi="Ubuntu" w:cs="Arial"/>
          <w:b/>
          <w:bCs/>
          <w:color w:val="002060"/>
          <w:lang w:val="en-US"/>
        </w:rPr>
        <w:t xml:space="preserve"> transaction history</w:t>
      </w:r>
      <w:r w:rsidR="00C95B52" w:rsidRPr="00671EE2">
        <w:rPr>
          <w:rFonts w:ascii="Ubuntu" w:hAnsi="Ubuntu" w:cs="Arial"/>
          <w:b/>
          <w:bCs/>
          <w:color w:val="002060"/>
          <w:lang w:val="en-US"/>
        </w:rPr>
        <w:t>?</w:t>
      </w:r>
    </w:p>
    <w:p w14:paraId="497E3872" w14:textId="0A485BC9" w:rsidR="00DB59E6" w:rsidRPr="00A05399" w:rsidRDefault="00DB59E6" w:rsidP="00DB59E6">
      <w:pPr>
        <w:rPr>
          <w:rFonts w:ascii="Ubuntu" w:hAnsi="Ubuntu"/>
          <w:lang w:val="en-US"/>
        </w:rPr>
      </w:pPr>
    </w:p>
    <w:p w14:paraId="32A6C68A" w14:textId="245BCCDF" w:rsidR="00055FF8" w:rsidRPr="00A05399" w:rsidRDefault="0082266B" w:rsidP="00C9357E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Y</w:t>
      </w:r>
      <w:r w:rsidR="00DB59E6" w:rsidRPr="00A05399">
        <w:rPr>
          <w:rFonts w:ascii="Ubuntu" w:hAnsi="Ubuntu"/>
          <w:lang w:val="en-US"/>
        </w:rPr>
        <w:t>ou can get can transaction history of all your accounts whether in USD or ZWL in a mini</w:t>
      </w:r>
      <w:r w:rsidR="00C95B52" w:rsidRPr="00A05399">
        <w:rPr>
          <w:rFonts w:ascii="Ubuntu" w:hAnsi="Ubuntu"/>
          <w:lang w:val="en-US"/>
        </w:rPr>
        <w:t xml:space="preserve"> </w:t>
      </w:r>
      <w:r w:rsidR="00DB59E6" w:rsidRPr="00A05399">
        <w:rPr>
          <w:rFonts w:ascii="Ubuntu" w:hAnsi="Ubuntu"/>
          <w:lang w:val="en-US"/>
        </w:rPr>
        <w:t>statement format.</w:t>
      </w:r>
      <w:r w:rsidR="00C95B52" w:rsidRPr="00A05399">
        <w:rPr>
          <w:rFonts w:ascii="Ubuntu" w:hAnsi="Ubuntu"/>
          <w:lang w:val="en-US"/>
        </w:rPr>
        <w:t xml:space="preserve"> </w:t>
      </w:r>
      <w:r w:rsidR="00DB59E6" w:rsidRPr="00A05399">
        <w:rPr>
          <w:rFonts w:ascii="Ubuntu" w:hAnsi="Ubuntu"/>
          <w:lang w:val="en-US"/>
        </w:rPr>
        <w:t xml:space="preserve">Using the new platform </w:t>
      </w:r>
      <w:r w:rsidR="00C95B52" w:rsidRPr="00A05399">
        <w:rPr>
          <w:rFonts w:ascii="Ubuntu" w:hAnsi="Ubuntu"/>
          <w:lang w:val="en-US"/>
        </w:rPr>
        <w:t>mini statement</w:t>
      </w:r>
      <w:r w:rsidR="00DB59E6" w:rsidRPr="00A05399">
        <w:rPr>
          <w:rFonts w:ascii="Ubuntu" w:hAnsi="Ubuntu"/>
          <w:lang w:val="en-US"/>
        </w:rPr>
        <w:t xml:space="preserve"> can be displayed on your phone screen or be delivered as SMS to your registered cell number.</w:t>
      </w:r>
    </w:p>
    <w:p w14:paraId="3805AF7F" w14:textId="3C9C3DD8" w:rsidR="00DB59E6" w:rsidRPr="00A05399" w:rsidRDefault="00DB59E6" w:rsidP="00C9357E">
      <w:pPr>
        <w:spacing w:line="360" w:lineRule="auto"/>
        <w:rPr>
          <w:rFonts w:ascii="Ubuntu" w:hAnsi="Ubuntu"/>
        </w:rPr>
      </w:pPr>
    </w:p>
    <w:p w14:paraId="21829CC8" w14:textId="77777777" w:rsidR="009A3BA4" w:rsidRPr="00A05399" w:rsidRDefault="009A3BA4" w:rsidP="00C9357E">
      <w:pPr>
        <w:pStyle w:val="ListParagraph"/>
        <w:numPr>
          <w:ilvl w:val="0"/>
          <w:numId w:val="27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Dial *229#</w:t>
      </w:r>
    </w:p>
    <w:p w14:paraId="2AC568B1" w14:textId="77777777" w:rsidR="009A3BA4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From the menu displayed on your cellphone choose option 2 highlighted as Account Details</w:t>
      </w:r>
    </w:p>
    <w:p w14:paraId="724E2571" w14:textId="77777777" w:rsidR="009A3BA4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Enter your PIN or Password</w:t>
      </w:r>
    </w:p>
    <w:p w14:paraId="3AFF4368" w14:textId="48B81ABC" w:rsidR="009A3BA4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Choose option 2 named Balance Enquiry and submit</w:t>
      </w:r>
    </w:p>
    <w:p w14:paraId="59E685EC" w14:textId="1980580B" w:rsidR="009A3BA4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Select whether you want to view the mini</w:t>
      </w:r>
      <w:r w:rsidR="00C95B52" w:rsidRPr="00A05399">
        <w:rPr>
          <w:rFonts w:ascii="Ubuntu" w:hAnsi="Ubuntu"/>
          <w:lang w:val="en-US"/>
        </w:rPr>
        <w:t xml:space="preserve"> </w:t>
      </w:r>
      <w:r w:rsidRPr="00A05399">
        <w:rPr>
          <w:rFonts w:ascii="Ubuntu" w:hAnsi="Ubuntu"/>
          <w:lang w:val="en-US"/>
        </w:rPr>
        <w:t>statement via SMS or on screen and submit</w:t>
      </w:r>
    </w:p>
    <w:p w14:paraId="174BEB75" w14:textId="3DCAB993" w:rsidR="009A3BA4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Select the account you want enquiry and submit</w:t>
      </w:r>
    </w:p>
    <w:p w14:paraId="6DDE2B14" w14:textId="02D018BA" w:rsidR="00B45460" w:rsidRPr="00A05399" w:rsidRDefault="009A3BA4" w:rsidP="00C9357E">
      <w:pPr>
        <w:pStyle w:val="ListParagraph"/>
        <w:numPr>
          <w:ilvl w:val="0"/>
          <w:numId w:val="16"/>
        </w:num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The mini</w:t>
      </w:r>
      <w:r w:rsidR="00C95B52" w:rsidRPr="00A05399">
        <w:rPr>
          <w:rFonts w:ascii="Ubuntu" w:hAnsi="Ubuntu"/>
          <w:lang w:val="en-US"/>
        </w:rPr>
        <w:t xml:space="preserve"> </w:t>
      </w:r>
      <w:r w:rsidRPr="00A05399">
        <w:rPr>
          <w:rFonts w:ascii="Ubuntu" w:hAnsi="Ubuntu"/>
          <w:lang w:val="en-US"/>
        </w:rPr>
        <w:t>statement will be displayed on the screen or delivered via SMS</w:t>
      </w:r>
    </w:p>
    <w:p w14:paraId="200AC20D" w14:textId="57C32F1C" w:rsidR="00D96997" w:rsidRPr="00A05399" w:rsidRDefault="00D96997" w:rsidP="00C9357E">
      <w:pPr>
        <w:spacing w:line="360" w:lineRule="auto"/>
        <w:rPr>
          <w:rFonts w:ascii="Ubuntu" w:hAnsi="Ubuntu"/>
          <w:color w:val="0070C0"/>
          <w:lang w:val="en-US"/>
        </w:rPr>
      </w:pPr>
    </w:p>
    <w:p w14:paraId="1B9C7AA7" w14:textId="4DCB089E" w:rsidR="00D96997" w:rsidRPr="00FC47B6" w:rsidRDefault="009A3BA4" w:rsidP="00D96997">
      <w:pPr>
        <w:rPr>
          <w:rFonts w:ascii="Ubuntu" w:hAnsi="Ubuntu"/>
          <w:b/>
          <w:bCs/>
          <w:color w:val="92D050"/>
          <w:sz w:val="24"/>
          <w:szCs w:val="24"/>
          <w:lang w:val="en-US"/>
        </w:rPr>
      </w:pPr>
      <w:r w:rsidRPr="00FC47B6">
        <w:rPr>
          <w:rFonts w:ascii="Ubuntu" w:hAnsi="Ubuntu"/>
          <w:b/>
          <w:bCs/>
          <w:color w:val="92D050"/>
          <w:sz w:val="24"/>
          <w:szCs w:val="24"/>
          <w:lang w:val="en-US"/>
        </w:rPr>
        <w:t>BILL PAYMENTS</w:t>
      </w:r>
    </w:p>
    <w:p w14:paraId="40F6B5E2" w14:textId="69F92364" w:rsidR="00D96997" w:rsidRPr="00671EE2" w:rsidRDefault="004735CB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D96997" w:rsidRPr="00671EE2">
        <w:rPr>
          <w:rFonts w:ascii="Ubuntu" w:hAnsi="Ubuntu" w:cs="Arial"/>
          <w:b/>
          <w:bCs/>
          <w:color w:val="002060"/>
          <w:lang w:val="en-US"/>
        </w:rPr>
        <w:t>What is the bill payment service?</w:t>
      </w:r>
    </w:p>
    <w:p w14:paraId="0F337DA9" w14:textId="15C2EC52" w:rsidR="00BC6289" w:rsidRDefault="00D96997" w:rsidP="00C95B52">
      <w:pPr>
        <w:pStyle w:val="NormalWeb"/>
        <w:spacing w:before="150" w:beforeAutospacing="0" w:after="300" w:afterAutospacing="0" w:line="360" w:lineRule="auto"/>
        <w:jc w:val="both"/>
        <w:rPr>
          <w:rFonts w:ascii="Ubuntu" w:hAnsi="Ubuntu" w:cs="Arial"/>
          <w:color w:val="333333"/>
          <w:sz w:val="20"/>
          <w:szCs w:val="20"/>
        </w:rPr>
      </w:pPr>
      <w:r w:rsidRPr="00A05399">
        <w:rPr>
          <w:rFonts w:ascii="Ubuntu" w:hAnsi="Ubuntu" w:cs="Arial"/>
          <w:sz w:val="20"/>
          <w:szCs w:val="20"/>
        </w:rPr>
        <w:t xml:space="preserve">Bill payment is a ready functionality that provides First Capital Bank individual customers with a single point of contact for most </w:t>
      </w:r>
      <w:r w:rsidR="00C95B52" w:rsidRPr="00A05399">
        <w:rPr>
          <w:rFonts w:ascii="Ubuntu" w:hAnsi="Ubuntu" w:cs="Arial"/>
          <w:sz w:val="20"/>
          <w:szCs w:val="20"/>
        </w:rPr>
        <w:t>of recurring</w:t>
      </w:r>
      <w:r w:rsidRPr="00A05399">
        <w:rPr>
          <w:rFonts w:ascii="Ubuntu" w:hAnsi="Ubuntu" w:cs="Arial"/>
          <w:sz w:val="20"/>
          <w:szCs w:val="20"/>
        </w:rPr>
        <w:t xml:space="preserve"> bill payment needs which include paying for electricity </w:t>
      </w:r>
      <w:r w:rsidR="00C95B52" w:rsidRPr="00A05399">
        <w:rPr>
          <w:rFonts w:ascii="Ubuntu" w:hAnsi="Ubuntu" w:cs="Arial"/>
          <w:sz w:val="20"/>
          <w:szCs w:val="20"/>
        </w:rPr>
        <w:t>bills, internet</w:t>
      </w:r>
      <w:r w:rsidRPr="00A05399">
        <w:rPr>
          <w:rFonts w:ascii="Ubuntu" w:hAnsi="Ubuntu" w:cs="Arial"/>
          <w:sz w:val="20"/>
          <w:szCs w:val="20"/>
        </w:rPr>
        <w:t xml:space="preserve"> br</w:t>
      </w:r>
      <w:r w:rsidR="00C95B52" w:rsidRPr="00A05399">
        <w:rPr>
          <w:rFonts w:ascii="Ubuntu" w:hAnsi="Ubuntu" w:cs="Arial"/>
          <w:sz w:val="20"/>
          <w:szCs w:val="20"/>
        </w:rPr>
        <w:t>oa</w:t>
      </w:r>
      <w:r w:rsidRPr="00A05399">
        <w:rPr>
          <w:rFonts w:ascii="Ubuntu" w:hAnsi="Ubuntu" w:cs="Arial"/>
          <w:sz w:val="20"/>
          <w:szCs w:val="20"/>
        </w:rPr>
        <w:t xml:space="preserve">dband and insurance premiums. Using this </w:t>
      </w:r>
      <w:r w:rsidR="00C95B52" w:rsidRPr="00A05399">
        <w:rPr>
          <w:rFonts w:ascii="Ubuntu" w:hAnsi="Ubuntu" w:cs="Arial"/>
          <w:sz w:val="20"/>
          <w:szCs w:val="20"/>
        </w:rPr>
        <w:t>functionality</w:t>
      </w:r>
      <w:r w:rsidRPr="00A05399">
        <w:rPr>
          <w:rFonts w:ascii="Ubuntu" w:hAnsi="Ubuntu" w:cs="Arial"/>
          <w:sz w:val="20"/>
          <w:szCs w:val="20"/>
        </w:rPr>
        <w:t xml:space="preserve">, you can pay your bills in a </w:t>
      </w:r>
      <w:r w:rsidR="00C95B52" w:rsidRPr="00A05399">
        <w:rPr>
          <w:rFonts w:ascii="Ubuntu" w:hAnsi="Ubuntu" w:cs="Arial"/>
          <w:sz w:val="20"/>
          <w:szCs w:val="20"/>
        </w:rPr>
        <w:t>convenient, reliable, and</w:t>
      </w:r>
      <w:r w:rsidRPr="00A05399">
        <w:rPr>
          <w:rFonts w:ascii="Ubuntu" w:hAnsi="Ubuntu" w:cs="Arial"/>
          <w:sz w:val="20"/>
          <w:szCs w:val="20"/>
        </w:rPr>
        <w:t xml:space="preserve"> safe manner</w:t>
      </w:r>
      <w:r w:rsidRPr="00A05399">
        <w:rPr>
          <w:rFonts w:ascii="Ubuntu" w:hAnsi="Ubuntu" w:cs="Arial"/>
          <w:color w:val="333333"/>
          <w:sz w:val="20"/>
          <w:szCs w:val="20"/>
        </w:rPr>
        <w:t>.</w:t>
      </w:r>
    </w:p>
    <w:p w14:paraId="4A46BA24" w14:textId="77777777" w:rsidR="00671EE2" w:rsidRDefault="00671EE2" w:rsidP="00C95B52">
      <w:pPr>
        <w:pStyle w:val="NormalWeb"/>
        <w:spacing w:before="150" w:beforeAutospacing="0" w:after="300" w:afterAutospacing="0" w:line="360" w:lineRule="auto"/>
        <w:jc w:val="both"/>
        <w:rPr>
          <w:rFonts w:ascii="Ubuntu" w:hAnsi="Ubuntu" w:cs="Arial"/>
          <w:color w:val="333333"/>
          <w:sz w:val="20"/>
          <w:szCs w:val="20"/>
        </w:rPr>
      </w:pPr>
    </w:p>
    <w:p w14:paraId="750C96F9" w14:textId="77777777" w:rsidR="00671EE2" w:rsidRDefault="00671EE2" w:rsidP="00C95B52">
      <w:pPr>
        <w:pStyle w:val="NormalWeb"/>
        <w:spacing w:before="150" w:beforeAutospacing="0" w:after="300" w:afterAutospacing="0" w:line="360" w:lineRule="auto"/>
        <w:jc w:val="both"/>
        <w:rPr>
          <w:rFonts w:ascii="Ubuntu" w:hAnsi="Ubuntu" w:cs="Arial"/>
          <w:color w:val="333333"/>
          <w:sz w:val="20"/>
          <w:szCs w:val="20"/>
        </w:rPr>
      </w:pPr>
    </w:p>
    <w:p w14:paraId="0BB9EB83" w14:textId="77777777" w:rsidR="00671EE2" w:rsidRPr="00A05399" w:rsidRDefault="00671EE2" w:rsidP="00C95B52">
      <w:pPr>
        <w:pStyle w:val="NormalWeb"/>
        <w:spacing w:before="150" w:beforeAutospacing="0" w:after="300" w:afterAutospacing="0" w:line="360" w:lineRule="auto"/>
        <w:jc w:val="both"/>
        <w:rPr>
          <w:rFonts w:ascii="Ubuntu" w:hAnsi="Ubuntu" w:cs="Arial"/>
          <w:color w:val="333333"/>
          <w:sz w:val="20"/>
          <w:szCs w:val="20"/>
        </w:rPr>
      </w:pPr>
    </w:p>
    <w:p w14:paraId="53E082A6" w14:textId="62979F07" w:rsidR="00D96997" w:rsidRPr="00671EE2" w:rsidRDefault="00C95B52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D96997" w:rsidRPr="00671EE2">
        <w:rPr>
          <w:rFonts w:ascii="Ubuntu" w:hAnsi="Ubuntu" w:cs="Arial"/>
          <w:b/>
          <w:bCs/>
          <w:color w:val="002060"/>
          <w:lang w:val="en-US"/>
        </w:rPr>
        <w:t xml:space="preserve">What are the types of bills that can be paid using </w:t>
      </w:r>
      <w:bookmarkStart w:id="7" w:name="_Hlk139890900"/>
      <w:r w:rsidR="00D96997" w:rsidRPr="00671EE2">
        <w:rPr>
          <w:rFonts w:ascii="Ubuntu" w:hAnsi="Ubuntu" w:cs="Arial"/>
          <w:b/>
          <w:bCs/>
          <w:color w:val="002060"/>
          <w:lang w:val="en-US"/>
        </w:rPr>
        <w:t>USSD Mobile Banking platform</w:t>
      </w:r>
      <w:bookmarkEnd w:id="7"/>
    </w:p>
    <w:p w14:paraId="1A89508D" w14:textId="103A6F98" w:rsidR="00BC6289" w:rsidRPr="00A05399" w:rsidRDefault="00D96997" w:rsidP="004735CB">
      <w:p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 xml:space="preserve">Using new </w:t>
      </w:r>
      <w:r w:rsidR="00BC6289" w:rsidRPr="00A05399">
        <w:rPr>
          <w:rFonts w:ascii="Ubuntu" w:hAnsi="Ubuntu"/>
        </w:rPr>
        <w:t>the First Capital Bank USSD Mobile Banking platform you make payments to a wide range of billers which include</w:t>
      </w:r>
      <w:r w:rsidR="00A05399">
        <w:rPr>
          <w:rFonts w:ascii="Ubuntu" w:hAnsi="Ubuntu"/>
        </w:rPr>
        <w:t>,</w:t>
      </w:r>
      <w:r w:rsidR="00BC6289" w:rsidRPr="00A05399">
        <w:rPr>
          <w:rFonts w:ascii="Ubuntu" w:hAnsi="Ubuntu"/>
        </w:rPr>
        <w:t xml:space="preserve"> </w:t>
      </w:r>
    </w:p>
    <w:p w14:paraId="61EED704" w14:textId="5847E13B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ZESA Prepaid</w:t>
      </w:r>
    </w:p>
    <w:p w14:paraId="5898680D" w14:textId="0BA37823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 xml:space="preserve">ZOL </w:t>
      </w:r>
    </w:p>
    <w:p w14:paraId="19449BA7" w14:textId="5E21B1F2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ICECASH</w:t>
      </w:r>
    </w:p>
    <w:p w14:paraId="4DB481AE" w14:textId="66327F0D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ZUVA</w:t>
      </w:r>
    </w:p>
    <w:p w14:paraId="3A40F45C" w14:textId="09568AE1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DANDEMUTANDE</w:t>
      </w:r>
    </w:p>
    <w:p w14:paraId="581A91A2" w14:textId="2B1C9955" w:rsidR="00BC6289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TELONE PHONE ADSL AND PHONE</w:t>
      </w:r>
    </w:p>
    <w:p w14:paraId="6EBCFD67" w14:textId="3609556E" w:rsidR="004735CB" w:rsidRPr="00A05399" w:rsidRDefault="00BC6289" w:rsidP="004735CB">
      <w:pPr>
        <w:pStyle w:val="ListParagraph"/>
        <w:numPr>
          <w:ilvl w:val="0"/>
          <w:numId w:val="24"/>
        </w:numPr>
        <w:spacing w:line="360" w:lineRule="auto"/>
        <w:rPr>
          <w:rFonts w:ascii="Ubuntu" w:hAnsi="Ubuntu"/>
          <w:sz w:val="18"/>
          <w:szCs w:val="18"/>
        </w:rPr>
      </w:pPr>
      <w:r w:rsidRPr="00A05399">
        <w:rPr>
          <w:rFonts w:ascii="Ubuntu" w:hAnsi="Ubuntu"/>
          <w:sz w:val="18"/>
          <w:szCs w:val="18"/>
        </w:rPr>
        <w:t>NYARADZO</w:t>
      </w:r>
    </w:p>
    <w:p w14:paraId="1F1F378D" w14:textId="77777777" w:rsidR="00055FF8" w:rsidRPr="00A05399" w:rsidRDefault="00055FF8" w:rsidP="00055FF8">
      <w:pPr>
        <w:pStyle w:val="ListParagraph"/>
        <w:spacing w:line="360" w:lineRule="auto"/>
        <w:rPr>
          <w:rFonts w:ascii="Ubuntu" w:hAnsi="Ubuntu"/>
          <w:sz w:val="18"/>
          <w:szCs w:val="18"/>
        </w:rPr>
      </w:pPr>
    </w:p>
    <w:p w14:paraId="24B3D8AD" w14:textId="3789A19A" w:rsidR="00E74CE5" w:rsidRPr="00671EE2" w:rsidRDefault="00E74CE5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4735CB" w:rsidRPr="00671EE2">
        <w:rPr>
          <w:rFonts w:ascii="Ubuntu" w:hAnsi="Ubuntu" w:cs="Arial"/>
          <w:b/>
          <w:bCs/>
          <w:color w:val="002060"/>
          <w:lang w:val="en-US"/>
        </w:rPr>
        <w:t>Can I retrieve my previous purchased ZESA tokens</w:t>
      </w:r>
    </w:p>
    <w:p w14:paraId="0ADA8A1A" w14:textId="2CD7D2A4" w:rsidR="004735CB" w:rsidRPr="00A05399" w:rsidRDefault="004735CB" w:rsidP="004735CB">
      <w:pPr>
        <w:spacing w:line="360" w:lineRule="auto"/>
        <w:rPr>
          <w:rFonts w:ascii="Ubuntu" w:hAnsi="Ubuntu"/>
          <w:lang w:val="en-US"/>
        </w:rPr>
      </w:pPr>
      <w:r w:rsidRPr="00A05399">
        <w:rPr>
          <w:rFonts w:ascii="Ubuntu" w:hAnsi="Ubuntu"/>
          <w:lang w:val="en-US"/>
        </w:rPr>
        <w:t>Yes</w:t>
      </w:r>
      <w:r w:rsidR="00E74CE5" w:rsidRPr="00A05399">
        <w:rPr>
          <w:rFonts w:ascii="Ubuntu" w:hAnsi="Ubuntu"/>
          <w:lang w:val="en-US"/>
        </w:rPr>
        <w:t>,</w:t>
      </w:r>
      <w:r w:rsidRPr="00A05399">
        <w:rPr>
          <w:rFonts w:ascii="Ubuntu" w:hAnsi="Ubuntu"/>
          <w:lang w:val="en-US"/>
        </w:rPr>
        <w:t xml:space="preserve"> you can retrieve your last two ZESA tokens using the new </w:t>
      </w:r>
      <w:r w:rsidR="00E74CE5" w:rsidRPr="00A05399">
        <w:rPr>
          <w:rFonts w:ascii="Ubuntu" w:hAnsi="Ubuntu"/>
          <w:lang w:val="en-US"/>
        </w:rPr>
        <w:t>platform. All</w:t>
      </w:r>
      <w:r w:rsidRPr="00A05399">
        <w:rPr>
          <w:rFonts w:ascii="Ubuntu" w:hAnsi="Ubuntu"/>
          <w:lang w:val="en-US"/>
        </w:rPr>
        <w:t xml:space="preserve"> you need to do is to </w:t>
      </w:r>
      <w:r w:rsidR="00E74CE5" w:rsidRPr="00A05399">
        <w:rPr>
          <w:rFonts w:ascii="Ubuntu" w:hAnsi="Ubuntu"/>
          <w:lang w:val="en-US"/>
        </w:rPr>
        <w:t>select a menu highlighted Retrieve Last 2 token on the platform and you will be able to view your ZESA tokens</w:t>
      </w:r>
      <w:r w:rsidR="00A05399">
        <w:rPr>
          <w:rFonts w:ascii="Ubuntu" w:hAnsi="Ubuntu"/>
          <w:lang w:val="en-US"/>
        </w:rPr>
        <w:t>.</w:t>
      </w:r>
      <w:r w:rsidRPr="00A05399">
        <w:rPr>
          <w:rFonts w:ascii="Ubuntu" w:hAnsi="Ubuntu"/>
          <w:lang w:val="en-US"/>
        </w:rPr>
        <w:t xml:space="preserve"> </w:t>
      </w:r>
    </w:p>
    <w:p w14:paraId="037F0FBE" w14:textId="77777777" w:rsidR="00055FF8" w:rsidRPr="00A05399" w:rsidRDefault="00055FF8" w:rsidP="004735CB">
      <w:pPr>
        <w:spacing w:line="360" w:lineRule="auto"/>
        <w:rPr>
          <w:rFonts w:ascii="Ubuntu" w:hAnsi="Ubuntu"/>
          <w:lang w:val="en-US"/>
        </w:rPr>
      </w:pPr>
    </w:p>
    <w:p w14:paraId="649515B9" w14:textId="0516F619" w:rsidR="00BC6289" w:rsidRPr="003C3D5F" w:rsidRDefault="00BC6289" w:rsidP="004735CB">
      <w:pPr>
        <w:pStyle w:val="Heading2"/>
        <w:spacing w:before="225" w:after="225" w:line="360" w:lineRule="auto"/>
        <w:rPr>
          <w:rFonts w:ascii="Ubuntu" w:hAnsi="Ubuntu" w:cs="Arial"/>
          <w:b/>
          <w:bCs/>
          <w:color w:val="92D050"/>
          <w:sz w:val="24"/>
          <w:szCs w:val="24"/>
        </w:rPr>
      </w:pPr>
      <w:r w:rsidRPr="003C3D5F">
        <w:rPr>
          <w:rFonts w:ascii="Ubuntu" w:hAnsi="Ubuntu" w:cs="Arial"/>
          <w:b/>
          <w:bCs/>
          <w:color w:val="92D050"/>
          <w:sz w:val="24"/>
          <w:szCs w:val="24"/>
        </w:rPr>
        <w:t xml:space="preserve">PIN </w:t>
      </w:r>
      <w:r w:rsidR="000D0207" w:rsidRPr="003C3D5F">
        <w:rPr>
          <w:rFonts w:ascii="Ubuntu" w:hAnsi="Ubuntu" w:cs="Arial"/>
          <w:b/>
          <w:bCs/>
          <w:color w:val="92D050"/>
          <w:sz w:val="24"/>
          <w:szCs w:val="24"/>
        </w:rPr>
        <w:t>RELATED</w:t>
      </w:r>
      <w:r w:rsidRPr="003C3D5F">
        <w:rPr>
          <w:rFonts w:ascii="Ubuntu" w:hAnsi="Ubuntu" w:cs="Arial"/>
          <w:b/>
          <w:bCs/>
          <w:color w:val="92D050"/>
          <w:sz w:val="24"/>
          <w:szCs w:val="24"/>
        </w:rPr>
        <w:t xml:space="preserve"> </w:t>
      </w:r>
      <w:r w:rsidR="000D0207" w:rsidRPr="003C3D5F">
        <w:rPr>
          <w:rFonts w:ascii="Ubuntu" w:hAnsi="Ubuntu" w:cs="Arial"/>
          <w:b/>
          <w:bCs/>
          <w:color w:val="92D050"/>
          <w:sz w:val="24"/>
          <w:szCs w:val="24"/>
        </w:rPr>
        <w:t>QUERIES</w:t>
      </w:r>
    </w:p>
    <w:p w14:paraId="1ACB3860" w14:textId="77AC9C05" w:rsidR="006074C1" w:rsidRPr="00671EE2" w:rsidRDefault="004735CB" w:rsidP="00671EE2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671EE2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625233" w:rsidRPr="00671EE2">
        <w:rPr>
          <w:rFonts w:ascii="Ubuntu" w:hAnsi="Ubuntu" w:cs="Arial"/>
          <w:b/>
          <w:bCs/>
          <w:color w:val="002060"/>
          <w:lang w:val="en-US"/>
        </w:rPr>
        <w:t>Which format of Passwords or PINs</w:t>
      </w:r>
      <w:r w:rsidR="006074C1" w:rsidRPr="00671EE2">
        <w:rPr>
          <w:rFonts w:ascii="Ubuntu" w:hAnsi="Ubuntu" w:cs="Arial"/>
          <w:b/>
          <w:bCs/>
          <w:color w:val="002060"/>
          <w:lang w:val="en-US"/>
        </w:rPr>
        <w:t xml:space="preserve"> </w:t>
      </w:r>
      <w:r w:rsidR="00625233" w:rsidRPr="00671EE2">
        <w:rPr>
          <w:rFonts w:ascii="Ubuntu" w:hAnsi="Ubuntu" w:cs="Arial"/>
          <w:b/>
          <w:bCs/>
          <w:color w:val="002060"/>
          <w:lang w:val="en-US"/>
        </w:rPr>
        <w:t xml:space="preserve">which are allowed when registering on </w:t>
      </w:r>
      <w:r w:rsidR="00C9357E" w:rsidRPr="00671EE2">
        <w:rPr>
          <w:rFonts w:ascii="Ubuntu" w:hAnsi="Ubuntu" w:cs="Arial"/>
          <w:b/>
          <w:bCs/>
          <w:color w:val="002060"/>
          <w:lang w:val="en-US"/>
        </w:rPr>
        <w:t>the F</w:t>
      </w:r>
      <w:r w:rsidR="003C3D5F" w:rsidRPr="00671EE2">
        <w:rPr>
          <w:rFonts w:ascii="Ubuntu" w:hAnsi="Ubuntu" w:cs="Arial"/>
          <w:b/>
          <w:bCs/>
          <w:color w:val="002060"/>
          <w:lang w:val="en-US"/>
        </w:rPr>
        <w:t xml:space="preserve">irst Capital Bank </w:t>
      </w:r>
      <w:r w:rsidR="006074C1" w:rsidRPr="00671EE2">
        <w:rPr>
          <w:rFonts w:ascii="Ubuntu" w:hAnsi="Ubuntu" w:cs="Arial"/>
          <w:b/>
          <w:bCs/>
          <w:color w:val="002060"/>
          <w:lang w:val="en-US"/>
        </w:rPr>
        <w:t xml:space="preserve">USSD Mobile </w:t>
      </w:r>
      <w:r w:rsidR="00625233" w:rsidRPr="00671EE2">
        <w:rPr>
          <w:rFonts w:ascii="Ubuntu" w:hAnsi="Ubuntu" w:cs="Arial"/>
          <w:b/>
          <w:bCs/>
          <w:color w:val="002060"/>
          <w:lang w:val="en-US"/>
        </w:rPr>
        <w:t xml:space="preserve">Banking platform </w:t>
      </w:r>
    </w:p>
    <w:p w14:paraId="5B540AA6" w14:textId="77777777" w:rsidR="000D0207" w:rsidRPr="00A05399" w:rsidRDefault="000D0207" w:rsidP="004735CB">
      <w:pPr>
        <w:spacing w:line="360" w:lineRule="auto"/>
        <w:rPr>
          <w:rFonts w:ascii="Ubuntu" w:hAnsi="Ubuntu"/>
          <w:b/>
          <w:bCs/>
          <w:color w:val="1F4E79" w:themeColor="accent5" w:themeShade="80"/>
        </w:rPr>
      </w:pPr>
    </w:p>
    <w:p w14:paraId="49295A00" w14:textId="2ACF2D54" w:rsidR="00625233" w:rsidRPr="00A05399" w:rsidRDefault="00625233" w:rsidP="004735CB">
      <w:pPr>
        <w:pStyle w:val="ListParagraph"/>
        <w:numPr>
          <w:ilvl w:val="0"/>
          <w:numId w:val="26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 xml:space="preserve">Customers can set their </w:t>
      </w:r>
      <w:r w:rsidR="00C95B52" w:rsidRPr="00A05399">
        <w:rPr>
          <w:rFonts w:ascii="Ubuntu" w:hAnsi="Ubuntu"/>
        </w:rPr>
        <w:t>PINs which</w:t>
      </w:r>
      <w:r w:rsidRPr="00A05399">
        <w:rPr>
          <w:rFonts w:ascii="Ubuntu" w:hAnsi="Ubuntu"/>
        </w:rPr>
        <w:t xml:space="preserve"> comprise of at least 4 digits </w:t>
      </w:r>
      <w:r w:rsidR="00055FF8" w:rsidRPr="00A05399">
        <w:rPr>
          <w:rFonts w:ascii="Ubuntu" w:hAnsi="Ubuntu"/>
        </w:rPr>
        <w:t>e.g.,</w:t>
      </w:r>
      <w:r w:rsidRPr="00A05399">
        <w:rPr>
          <w:rFonts w:ascii="Ubuntu" w:hAnsi="Ubuntu"/>
        </w:rPr>
        <w:t xml:space="preserve"> 1234</w:t>
      </w:r>
    </w:p>
    <w:p w14:paraId="4F59D8F8" w14:textId="6A585841" w:rsidR="00625233" w:rsidRPr="00A05399" w:rsidRDefault="00625233" w:rsidP="004735CB">
      <w:pPr>
        <w:pStyle w:val="ListParagraph"/>
        <w:numPr>
          <w:ilvl w:val="0"/>
          <w:numId w:val="26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 xml:space="preserve">The new platform also allows the customers to </w:t>
      </w:r>
      <w:r w:rsidR="00C95B52" w:rsidRPr="00A05399">
        <w:rPr>
          <w:rFonts w:ascii="Ubuntu" w:hAnsi="Ubuntu"/>
        </w:rPr>
        <w:t>set and</w:t>
      </w:r>
      <w:r w:rsidRPr="00A05399">
        <w:rPr>
          <w:rFonts w:ascii="Ubuntu" w:hAnsi="Ubuntu"/>
        </w:rPr>
        <w:t xml:space="preserve"> use passwords in word format </w:t>
      </w:r>
      <w:r w:rsidR="00055FF8" w:rsidRPr="00A05399">
        <w:rPr>
          <w:rFonts w:ascii="Ubuntu" w:hAnsi="Ubuntu"/>
        </w:rPr>
        <w:t>e.g.,</w:t>
      </w:r>
      <w:r w:rsidRPr="00A05399">
        <w:rPr>
          <w:rFonts w:ascii="Ubuntu" w:hAnsi="Ubuntu"/>
        </w:rPr>
        <w:t xml:space="preserve"> abcd</w:t>
      </w:r>
    </w:p>
    <w:p w14:paraId="0997ADF0" w14:textId="08B15637" w:rsidR="00625233" w:rsidRPr="00A05399" w:rsidRDefault="00625233" w:rsidP="004735CB">
      <w:pPr>
        <w:pStyle w:val="ListParagraph"/>
        <w:numPr>
          <w:ilvl w:val="0"/>
          <w:numId w:val="26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Users can also set alphanumeric password such as Abc@123</w:t>
      </w:r>
    </w:p>
    <w:p w14:paraId="72E8986D" w14:textId="0010021E" w:rsidR="006074C1" w:rsidRPr="00912900" w:rsidRDefault="004735CB" w:rsidP="00912900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912900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6074C1" w:rsidRPr="00912900">
        <w:rPr>
          <w:rFonts w:ascii="Ubuntu" w:hAnsi="Ubuntu" w:cs="Arial"/>
          <w:b/>
          <w:bCs/>
          <w:color w:val="002060"/>
          <w:lang w:val="en-US"/>
        </w:rPr>
        <w:t>Can I change my PIN on the platform?</w:t>
      </w:r>
    </w:p>
    <w:p w14:paraId="6CB2BEF0" w14:textId="489E5EB2" w:rsidR="006074C1" w:rsidRPr="00A05399" w:rsidRDefault="004735CB" w:rsidP="004735CB">
      <w:p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Yes,</w:t>
      </w:r>
      <w:r w:rsidR="006074C1" w:rsidRPr="00A05399">
        <w:rPr>
          <w:rFonts w:ascii="Ubuntu" w:hAnsi="Ubuntu"/>
        </w:rPr>
        <w:t xml:space="preserve"> you</w:t>
      </w:r>
      <w:r w:rsidRPr="00A05399">
        <w:rPr>
          <w:rFonts w:ascii="Ubuntu" w:hAnsi="Ubuntu"/>
        </w:rPr>
        <w:t xml:space="preserve"> </w:t>
      </w:r>
      <w:r w:rsidR="00C95B52" w:rsidRPr="00A05399">
        <w:rPr>
          <w:rFonts w:ascii="Ubuntu" w:hAnsi="Ubuntu"/>
        </w:rPr>
        <w:t>can</w:t>
      </w:r>
      <w:r w:rsidR="006074C1" w:rsidRPr="00A05399">
        <w:rPr>
          <w:rFonts w:ascii="Ubuntu" w:hAnsi="Ubuntu"/>
        </w:rPr>
        <w:t xml:space="preserve"> change you</w:t>
      </w:r>
      <w:r w:rsidRPr="00A05399">
        <w:rPr>
          <w:rFonts w:ascii="Ubuntu" w:hAnsi="Ubuntu"/>
        </w:rPr>
        <w:t>r</w:t>
      </w:r>
      <w:r w:rsidR="006074C1" w:rsidRPr="00A05399">
        <w:rPr>
          <w:rFonts w:ascii="Ubuntu" w:hAnsi="Ubuntu"/>
        </w:rPr>
        <w:t xml:space="preserve"> PIN anytime,</w:t>
      </w:r>
      <w:r w:rsidRPr="00A05399">
        <w:rPr>
          <w:rFonts w:ascii="Ubuntu" w:hAnsi="Ubuntu"/>
        </w:rPr>
        <w:t xml:space="preserve"> </w:t>
      </w:r>
      <w:r w:rsidR="006074C1" w:rsidRPr="00A05399">
        <w:rPr>
          <w:rFonts w:ascii="Ubuntu" w:hAnsi="Ubuntu"/>
        </w:rPr>
        <w:t>anywhere by following the following instruction</w:t>
      </w:r>
    </w:p>
    <w:p w14:paraId="1DCDBCA3" w14:textId="5ABA0611" w:rsidR="006074C1" w:rsidRPr="00A05399" w:rsidRDefault="006074C1" w:rsidP="004735CB">
      <w:pPr>
        <w:pStyle w:val="ListParagraph"/>
        <w:numPr>
          <w:ilvl w:val="0"/>
          <w:numId w:val="25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Dial *229#</w:t>
      </w:r>
    </w:p>
    <w:p w14:paraId="2D879E48" w14:textId="5BED0A37" w:rsidR="006074C1" w:rsidRPr="00A05399" w:rsidRDefault="006074C1" w:rsidP="004735CB">
      <w:pPr>
        <w:pStyle w:val="ListParagraph"/>
        <w:numPr>
          <w:ilvl w:val="0"/>
          <w:numId w:val="25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Select option 7 named as Settings</w:t>
      </w:r>
    </w:p>
    <w:p w14:paraId="2FADD9E4" w14:textId="0BDEDF84" w:rsidR="006074C1" w:rsidRPr="00A05399" w:rsidRDefault="006074C1" w:rsidP="004735CB">
      <w:pPr>
        <w:pStyle w:val="ListParagraph"/>
        <w:numPr>
          <w:ilvl w:val="0"/>
          <w:numId w:val="25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Enter your Pin/Password to proceed</w:t>
      </w:r>
    </w:p>
    <w:p w14:paraId="6D8FEE45" w14:textId="2734826B" w:rsidR="006074C1" w:rsidRPr="00A05399" w:rsidRDefault="006074C1" w:rsidP="004735CB">
      <w:pPr>
        <w:pStyle w:val="ListParagraph"/>
        <w:numPr>
          <w:ilvl w:val="0"/>
          <w:numId w:val="25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Choose Option 1 highlighted as Pin Change and submit</w:t>
      </w:r>
    </w:p>
    <w:p w14:paraId="658E95EB" w14:textId="60D27C96" w:rsidR="006074C1" w:rsidRPr="00A05399" w:rsidRDefault="006074C1" w:rsidP="004735CB">
      <w:pPr>
        <w:pStyle w:val="ListParagraph"/>
        <w:numPr>
          <w:ilvl w:val="0"/>
          <w:numId w:val="25"/>
        </w:numPr>
        <w:spacing w:line="360" w:lineRule="auto"/>
        <w:rPr>
          <w:rFonts w:ascii="Ubuntu" w:hAnsi="Ubuntu"/>
        </w:rPr>
      </w:pPr>
      <w:r w:rsidRPr="00A05399">
        <w:rPr>
          <w:rFonts w:ascii="Ubuntu" w:hAnsi="Ubuntu"/>
        </w:rPr>
        <w:t>Enter new pin and confirm</w:t>
      </w:r>
    </w:p>
    <w:p w14:paraId="0602614F" w14:textId="77777777" w:rsidR="00433DE9" w:rsidRPr="00671EE2" w:rsidRDefault="00433DE9" w:rsidP="00433DE9">
      <w:pPr>
        <w:pStyle w:val="ListParagraph"/>
        <w:spacing w:line="360" w:lineRule="auto"/>
        <w:rPr>
          <w:rFonts w:ascii="Ubuntu" w:hAnsi="Ubuntu"/>
          <w:color w:val="92D050"/>
        </w:rPr>
      </w:pPr>
    </w:p>
    <w:p w14:paraId="1424EB0E" w14:textId="6EB8AECC" w:rsidR="00433DE9" w:rsidRPr="00671EE2" w:rsidRDefault="00433DE9" w:rsidP="00433DE9">
      <w:pPr>
        <w:spacing w:line="360" w:lineRule="auto"/>
        <w:rPr>
          <w:rFonts w:ascii="Ubuntu" w:hAnsi="Ubuntu"/>
          <w:color w:val="92D050"/>
        </w:rPr>
      </w:pPr>
      <w:r w:rsidRPr="00671EE2">
        <w:rPr>
          <w:rFonts w:ascii="Ubuntu" w:hAnsi="Ubuntu"/>
          <w:color w:val="92D050"/>
        </w:rPr>
        <w:t xml:space="preserve">****Please note that if you are already registered on the Mobile App, any changes to your Pin </w:t>
      </w:r>
      <w:r w:rsidR="005F068E" w:rsidRPr="00671EE2">
        <w:rPr>
          <w:rFonts w:ascii="Ubuntu" w:hAnsi="Ubuntu"/>
          <w:color w:val="92D050"/>
        </w:rPr>
        <w:t>will</w:t>
      </w:r>
      <w:r w:rsidR="00A05399" w:rsidRPr="00671EE2">
        <w:rPr>
          <w:rFonts w:ascii="Ubuntu" w:hAnsi="Ubuntu"/>
          <w:color w:val="92D050"/>
        </w:rPr>
        <w:t xml:space="preserve"> </w:t>
      </w:r>
      <w:r w:rsidR="005F068E" w:rsidRPr="00671EE2">
        <w:rPr>
          <w:rFonts w:ascii="Ubuntu" w:hAnsi="Ubuntu"/>
          <w:color w:val="92D050"/>
        </w:rPr>
        <w:t xml:space="preserve">affect </w:t>
      </w:r>
      <w:r w:rsidRPr="00671EE2">
        <w:rPr>
          <w:rFonts w:ascii="Ubuntu" w:hAnsi="Ubuntu"/>
          <w:color w:val="92D050"/>
        </w:rPr>
        <w:t xml:space="preserve"> Mobile App </w:t>
      </w:r>
      <w:r w:rsidR="005F068E" w:rsidRPr="00671EE2">
        <w:rPr>
          <w:rFonts w:ascii="Ubuntu" w:hAnsi="Ubuntu"/>
          <w:color w:val="92D050"/>
        </w:rPr>
        <w:t xml:space="preserve">since the two platforms share </w:t>
      </w:r>
      <w:r w:rsidRPr="00671EE2">
        <w:rPr>
          <w:rFonts w:ascii="Ubuntu" w:hAnsi="Ubuntu"/>
          <w:color w:val="92D050"/>
        </w:rPr>
        <w:t xml:space="preserve"> pin/password.  </w:t>
      </w:r>
    </w:p>
    <w:p w14:paraId="27AB6100" w14:textId="77777777" w:rsidR="00912900" w:rsidRDefault="00912900" w:rsidP="00912900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</w:p>
    <w:p w14:paraId="466F43B5" w14:textId="6B3692D2" w:rsidR="00BC6289" w:rsidRPr="00912900" w:rsidRDefault="004735CB" w:rsidP="00912900">
      <w:pPr>
        <w:spacing w:before="225" w:after="225"/>
        <w:outlineLvl w:val="4"/>
        <w:rPr>
          <w:rFonts w:ascii="Ubuntu" w:hAnsi="Ubuntu" w:cs="Arial"/>
          <w:b/>
          <w:bCs/>
          <w:color w:val="002060"/>
          <w:lang w:val="en-US"/>
        </w:rPr>
      </w:pPr>
      <w:r w:rsidRPr="00912900">
        <w:rPr>
          <w:rFonts w:ascii="Ubuntu" w:hAnsi="Ubuntu" w:cs="Arial"/>
          <w:b/>
          <w:bCs/>
          <w:color w:val="002060"/>
          <w:lang w:val="en-US"/>
        </w:rPr>
        <w:t xml:space="preserve">Question: </w:t>
      </w:r>
      <w:r w:rsidR="00BC6289" w:rsidRPr="00912900">
        <w:rPr>
          <w:rFonts w:ascii="Ubuntu" w:hAnsi="Ubuntu" w:cs="Arial"/>
          <w:b/>
          <w:bCs/>
          <w:color w:val="002060"/>
          <w:lang w:val="en-US"/>
        </w:rPr>
        <w:t>What do I do if I forget my PIN?</w:t>
      </w:r>
    </w:p>
    <w:p w14:paraId="12F3694E" w14:textId="0A79FD8A" w:rsidR="008B2335" w:rsidRPr="00A05399" w:rsidRDefault="00BC6289" w:rsidP="00A05399">
      <w:pPr>
        <w:pStyle w:val="NormalWeb"/>
        <w:spacing w:before="150" w:beforeAutospacing="0" w:after="300" w:afterAutospacing="0" w:line="360" w:lineRule="auto"/>
        <w:jc w:val="both"/>
        <w:rPr>
          <w:rFonts w:ascii="Ubuntu" w:hAnsi="Ubuntu" w:cs="Arial"/>
          <w:sz w:val="20"/>
          <w:szCs w:val="20"/>
        </w:rPr>
      </w:pPr>
      <w:r w:rsidRPr="00A05399">
        <w:rPr>
          <w:rFonts w:ascii="Ubuntu" w:hAnsi="Ubuntu" w:cs="Arial"/>
          <w:sz w:val="20"/>
          <w:szCs w:val="20"/>
        </w:rPr>
        <w:t>If you are already using Mobile Banking App you can reset your password by initiating forgot password process.</w:t>
      </w:r>
      <w:r w:rsidR="004735CB" w:rsidRPr="00A05399">
        <w:rPr>
          <w:rFonts w:ascii="Ubuntu" w:hAnsi="Ubuntu" w:cs="Arial"/>
          <w:sz w:val="20"/>
          <w:szCs w:val="20"/>
        </w:rPr>
        <w:t xml:space="preserve"> </w:t>
      </w:r>
      <w:r w:rsidRPr="00A05399">
        <w:rPr>
          <w:rFonts w:ascii="Ubuntu" w:hAnsi="Ubuntu" w:cs="Arial"/>
          <w:sz w:val="20"/>
          <w:szCs w:val="20"/>
        </w:rPr>
        <w:t xml:space="preserve">Mobile Banking App and the new USSD Mobile Banking </w:t>
      </w:r>
      <w:r w:rsidR="000A0532" w:rsidRPr="00A05399">
        <w:rPr>
          <w:rFonts w:ascii="Ubuntu" w:hAnsi="Ubuntu" w:cs="Arial"/>
          <w:sz w:val="20"/>
          <w:szCs w:val="20"/>
        </w:rPr>
        <w:t xml:space="preserve">are now synchronised which means you can use one PIN or Password </w:t>
      </w:r>
      <w:r w:rsidR="00631AA0" w:rsidRPr="00A05399">
        <w:rPr>
          <w:rFonts w:ascii="Ubuntu" w:hAnsi="Ubuntu" w:cs="Arial"/>
          <w:sz w:val="20"/>
          <w:szCs w:val="20"/>
        </w:rPr>
        <w:t xml:space="preserve">on </w:t>
      </w:r>
      <w:r w:rsidR="000A0532" w:rsidRPr="00A05399">
        <w:rPr>
          <w:rFonts w:ascii="Ubuntu" w:hAnsi="Ubuntu" w:cs="Arial"/>
          <w:sz w:val="20"/>
          <w:szCs w:val="20"/>
        </w:rPr>
        <w:t>these 2 platforms.</w:t>
      </w:r>
      <w:r w:rsidR="004735CB" w:rsidRPr="00A05399">
        <w:rPr>
          <w:rFonts w:ascii="Ubuntu" w:hAnsi="Ubuntu" w:cs="Arial"/>
          <w:sz w:val="20"/>
          <w:szCs w:val="20"/>
        </w:rPr>
        <w:t xml:space="preserve"> </w:t>
      </w:r>
      <w:r w:rsidR="000A0532" w:rsidRPr="00A05399">
        <w:rPr>
          <w:rFonts w:ascii="Ubuntu" w:hAnsi="Ubuntu" w:cs="Arial"/>
          <w:sz w:val="20"/>
          <w:szCs w:val="20"/>
        </w:rPr>
        <w:t>Alternatively,</w:t>
      </w:r>
      <w:r w:rsidR="004735CB" w:rsidRPr="00A05399">
        <w:rPr>
          <w:rFonts w:ascii="Ubuntu" w:hAnsi="Ubuntu" w:cs="Arial"/>
          <w:sz w:val="20"/>
          <w:szCs w:val="20"/>
        </w:rPr>
        <w:t xml:space="preserve"> </w:t>
      </w:r>
      <w:r w:rsidR="000A0532" w:rsidRPr="00A05399">
        <w:rPr>
          <w:rFonts w:ascii="Ubuntu" w:hAnsi="Ubuntu" w:cs="Arial"/>
          <w:sz w:val="20"/>
          <w:szCs w:val="20"/>
        </w:rPr>
        <w:t>p</w:t>
      </w:r>
      <w:r w:rsidRPr="00A05399">
        <w:rPr>
          <w:rFonts w:ascii="Ubuntu" w:hAnsi="Ubuntu" w:cs="Arial"/>
          <w:sz w:val="20"/>
          <w:szCs w:val="20"/>
        </w:rPr>
        <w:t>lease call our Call Centre on +263</w:t>
      </w:r>
      <w:r w:rsidR="000A0532" w:rsidRPr="00A05399">
        <w:rPr>
          <w:rFonts w:ascii="Ubuntu" w:hAnsi="Ubuntu" w:cs="Arial"/>
          <w:sz w:val="20"/>
          <w:szCs w:val="20"/>
        </w:rPr>
        <w:t>772192865, +26377219286</w:t>
      </w:r>
      <w:r w:rsidR="006074C1" w:rsidRPr="00A05399">
        <w:rPr>
          <w:rFonts w:ascii="Ubuntu" w:hAnsi="Ubuntu" w:cs="Arial"/>
          <w:sz w:val="20"/>
          <w:szCs w:val="20"/>
        </w:rPr>
        <w:t xml:space="preserve">8, +263772192869 or +263772192872 </w:t>
      </w:r>
      <w:r w:rsidRPr="00A05399">
        <w:rPr>
          <w:rFonts w:ascii="Ubuntu" w:hAnsi="Ubuntu" w:cs="Arial"/>
          <w:sz w:val="20"/>
          <w:szCs w:val="20"/>
        </w:rPr>
        <w:t>and they will</w:t>
      </w:r>
      <w:r w:rsidR="006074C1" w:rsidRPr="00A05399">
        <w:rPr>
          <w:rFonts w:ascii="Ubuntu" w:hAnsi="Ubuntu" w:cs="Arial"/>
          <w:sz w:val="20"/>
          <w:szCs w:val="20"/>
        </w:rPr>
        <w:t xml:space="preserve"> assist to reset your pin</w:t>
      </w:r>
      <w:r w:rsidRPr="00A05399">
        <w:rPr>
          <w:rFonts w:ascii="Ubuntu" w:hAnsi="Ubuntu" w:cs="Arial"/>
          <w:sz w:val="20"/>
          <w:szCs w:val="20"/>
        </w:rPr>
        <w:t>.</w:t>
      </w:r>
    </w:p>
    <w:p w14:paraId="415F6461" w14:textId="190D256F" w:rsidR="00F0470F" w:rsidRPr="00A05399" w:rsidRDefault="00F0470F" w:rsidP="00EE135E">
      <w:pPr>
        <w:spacing w:line="360" w:lineRule="auto"/>
        <w:rPr>
          <w:rFonts w:ascii="Ubuntu" w:hAnsi="Ubuntu" w:cs="Arial"/>
          <w:lang w:val="en-US"/>
        </w:rPr>
      </w:pPr>
    </w:p>
    <w:p w14:paraId="53062289" w14:textId="75313B41" w:rsidR="00EB3E23" w:rsidRPr="00A05399" w:rsidRDefault="00EB3E23" w:rsidP="004735CB">
      <w:pPr>
        <w:spacing w:line="360" w:lineRule="auto"/>
        <w:rPr>
          <w:rFonts w:ascii="Ubuntu" w:hAnsi="Ubuntu" w:cs="Arial"/>
          <w:lang w:val="en-US"/>
        </w:rPr>
      </w:pPr>
    </w:p>
    <w:sectPr w:rsidR="00EB3E23" w:rsidRPr="00A05399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0032F" w14:textId="77777777" w:rsidR="00DB5691" w:rsidRDefault="00DB5691" w:rsidP="00564457">
      <w:r>
        <w:separator/>
      </w:r>
    </w:p>
  </w:endnote>
  <w:endnote w:type="continuationSeparator" w:id="0">
    <w:p w14:paraId="6672F498" w14:textId="77777777" w:rsidR="00DB5691" w:rsidRDefault="00DB5691" w:rsidP="0056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altName w:val="Times New Roman"/>
    <w:charset w:val="00"/>
    <w:family w:val="auto"/>
    <w:pitch w:val="default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E120" w14:textId="68628522" w:rsidR="001108E7" w:rsidRDefault="001108E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69A5ADF" wp14:editId="7C6BE99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7" name="Text Box 7" descr="Un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44D3A1" w14:textId="7A77B94D" w:rsidR="001108E7" w:rsidRPr="001108E7" w:rsidRDefault="001108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108E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9A5A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Unrestricted" style="position:absolute;left:0;text-align:left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B44D3A1" w14:textId="7A77B94D" w:rsidR="001108E7" w:rsidRPr="001108E7" w:rsidRDefault="001108E7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108E7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Unrestricted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E075" w14:textId="0FE2DA05" w:rsidR="001108E7" w:rsidRDefault="001108E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CD2AC6A" wp14:editId="5F8B0EEC">
              <wp:simplePos x="914400" y="1009650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8" name="Text Box 8" descr="Un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8FD154" w14:textId="255E59FC" w:rsidR="001108E7" w:rsidRPr="001108E7" w:rsidRDefault="001108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108E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D2AC6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alt="Unrestricted" style="position:absolute;left:0;text-align:left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18FD154" w14:textId="255E59FC" w:rsidR="001108E7" w:rsidRPr="001108E7" w:rsidRDefault="001108E7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108E7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Unrestricted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205C3" w14:textId="0F302CDF" w:rsidR="001108E7" w:rsidRDefault="001108E7">
    <w:pPr>
      <w:pStyle w:val="Footer"/>
    </w:pPr>
    <w:r>
      <w:rPr>
        <w:noProof/>
        <w14:ligatures w14:val="standardContextua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6362FD8" wp14:editId="09D473BC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16510"/>
              <wp:wrapSquare wrapText="bothSides"/>
              <wp:docPr id="5" name="Text Box 5" descr="Unrestri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239FFB" w14:textId="4FBD49FB" w:rsidR="001108E7" w:rsidRPr="001108E7" w:rsidRDefault="001108E7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</w:pPr>
                          <w:r w:rsidRPr="001108E7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</w:rPr>
                            <w:t>Unrestricted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62FD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Unrestricted" style="position:absolute;left:0;text-align:left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textbox style="mso-fit-shape-to-text:t" inset="5pt,0,0,0">
                <w:txbxContent>
                  <w:p w14:paraId="76239FFB" w14:textId="4FBD49FB" w:rsidR="001108E7" w:rsidRPr="001108E7" w:rsidRDefault="001108E7">
                    <w:pPr>
                      <w:rPr>
                        <w:rFonts w:ascii="Calibri" w:eastAsia="Calibri" w:hAnsi="Calibri" w:cs="Calibri"/>
                        <w:noProof/>
                        <w:color w:val="008000"/>
                      </w:rPr>
                    </w:pPr>
                    <w:r w:rsidRPr="001108E7">
                      <w:rPr>
                        <w:rFonts w:ascii="Calibri" w:eastAsia="Calibri" w:hAnsi="Calibri" w:cs="Calibri"/>
                        <w:noProof/>
                        <w:color w:val="008000"/>
                      </w:rPr>
                      <w:t>Unrestricted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1BAC1" w14:textId="77777777" w:rsidR="00DB5691" w:rsidRDefault="00DB5691" w:rsidP="00564457">
      <w:r>
        <w:separator/>
      </w:r>
    </w:p>
  </w:footnote>
  <w:footnote w:type="continuationSeparator" w:id="0">
    <w:p w14:paraId="2CE9333A" w14:textId="77777777" w:rsidR="00DB5691" w:rsidRDefault="00DB5691" w:rsidP="00564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4915" w14:textId="79AF1635" w:rsidR="00564457" w:rsidRDefault="00564457">
    <w:pPr>
      <w:pStyle w:val="Header"/>
    </w:pPr>
    <w:r>
      <w:rPr>
        <w:noProof/>
      </w:rPr>
      <w:drawing>
        <wp:inline distT="0" distB="0" distL="0" distR="0" wp14:anchorId="4CF3DD06" wp14:editId="407046F1">
          <wp:extent cx="2095830" cy="393700"/>
          <wp:effectExtent l="0" t="0" r="0" b="635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irst Capital Bank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710" cy="395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080F"/>
    <w:multiLevelType w:val="hybridMultilevel"/>
    <w:tmpl w:val="9F86857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55D9C"/>
    <w:multiLevelType w:val="multilevel"/>
    <w:tmpl w:val="D7A0AA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1361A07"/>
    <w:multiLevelType w:val="hybridMultilevel"/>
    <w:tmpl w:val="608EAA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50F42"/>
    <w:multiLevelType w:val="multilevel"/>
    <w:tmpl w:val="32CE7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92614"/>
    <w:multiLevelType w:val="hybridMultilevel"/>
    <w:tmpl w:val="29F2B08C"/>
    <w:lvl w:ilvl="0" w:tplc="3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1E686A"/>
    <w:multiLevelType w:val="hybridMultilevel"/>
    <w:tmpl w:val="E88A995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B6D45"/>
    <w:multiLevelType w:val="hybridMultilevel"/>
    <w:tmpl w:val="68B4432C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1B6C85"/>
    <w:multiLevelType w:val="hybridMultilevel"/>
    <w:tmpl w:val="DDC0D10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07937"/>
    <w:multiLevelType w:val="hybridMultilevel"/>
    <w:tmpl w:val="CA4C43A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A694A"/>
    <w:multiLevelType w:val="hybridMultilevel"/>
    <w:tmpl w:val="F60A6C8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930367"/>
    <w:multiLevelType w:val="hybridMultilevel"/>
    <w:tmpl w:val="A0CC3F4C"/>
    <w:lvl w:ilvl="0" w:tplc="4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758A9"/>
    <w:multiLevelType w:val="hybridMultilevel"/>
    <w:tmpl w:val="203E3220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7715F"/>
    <w:multiLevelType w:val="hybridMultilevel"/>
    <w:tmpl w:val="23A03A2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66C2A"/>
    <w:multiLevelType w:val="hybridMultilevel"/>
    <w:tmpl w:val="9FD6729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90A8A"/>
    <w:multiLevelType w:val="hybridMultilevel"/>
    <w:tmpl w:val="260020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3607B"/>
    <w:multiLevelType w:val="hybridMultilevel"/>
    <w:tmpl w:val="492EF3AE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A58A5"/>
    <w:multiLevelType w:val="hybridMultilevel"/>
    <w:tmpl w:val="FC6A0C6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824C6"/>
    <w:multiLevelType w:val="hybridMultilevel"/>
    <w:tmpl w:val="E1FE4FB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A6FEF"/>
    <w:multiLevelType w:val="hybridMultilevel"/>
    <w:tmpl w:val="D94CEF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B46CDA"/>
    <w:multiLevelType w:val="hybridMultilevel"/>
    <w:tmpl w:val="641AAC58"/>
    <w:lvl w:ilvl="0" w:tplc="3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51B52"/>
    <w:multiLevelType w:val="hybridMultilevel"/>
    <w:tmpl w:val="9118E93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C462C"/>
    <w:multiLevelType w:val="hybridMultilevel"/>
    <w:tmpl w:val="9264B1C0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61040E6"/>
    <w:multiLevelType w:val="hybridMultilevel"/>
    <w:tmpl w:val="EF1A5BFC"/>
    <w:lvl w:ilvl="0" w:tplc="3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CD61E76"/>
    <w:multiLevelType w:val="hybridMultilevel"/>
    <w:tmpl w:val="9AA2AF74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7A7EB0"/>
    <w:multiLevelType w:val="hybridMultilevel"/>
    <w:tmpl w:val="E43C5A16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413959">
    <w:abstractNumId w:val="19"/>
  </w:num>
  <w:num w:numId="2" w16cid:durableId="603074640">
    <w:abstractNumId w:val="1"/>
  </w:num>
  <w:num w:numId="3" w16cid:durableId="168255725">
    <w:abstractNumId w:val="7"/>
  </w:num>
  <w:num w:numId="4" w16cid:durableId="423262941">
    <w:abstractNumId w:val="16"/>
  </w:num>
  <w:num w:numId="5" w16cid:durableId="698090708">
    <w:abstractNumId w:val="21"/>
  </w:num>
  <w:num w:numId="6" w16cid:durableId="623780091">
    <w:abstractNumId w:val="22"/>
  </w:num>
  <w:num w:numId="7" w16cid:durableId="2117167910">
    <w:abstractNumId w:val="23"/>
  </w:num>
  <w:num w:numId="8" w16cid:durableId="1362710552">
    <w:abstractNumId w:val="2"/>
  </w:num>
  <w:num w:numId="9" w16cid:durableId="1047072676">
    <w:abstractNumId w:val="24"/>
  </w:num>
  <w:num w:numId="10" w16cid:durableId="1348867021">
    <w:abstractNumId w:val="15"/>
  </w:num>
  <w:num w:numId="11" w16cid:durableId="1666543523">
    <w:abstractNumId w:val="0"/>
  </w:num>
  <w:num w:numId="12" w16cid:durableId="140075558">
    <w:abstractNumId w:val="6"/>
  </w:num>
  <w:num w:numId="13" w16cid:durableId="338000274">
    <w:abstractNumId w:val="8"/>
  </w:num>
  <w:num w:numId="14" w16cid:durableId="237181181">
    <w:abstractNumId w:val="17"/>
  </w:num>
  <w:num w:numId="15" w16cid:durableId="1053315205">
    <w:abstractNumId w:val="12"/>
  </w:num>
  <w:num w:numId="16" w16cid:durableId="491608371">
    <w:abstractNumId w:val="13"/>
  </w:num>
  <w:num w:numId="17" w16cid:durableId="276564508">
    <w:abstractNumId w:val="3"/>
  </w:num>
  <w:num w:numId="18" w16cid:durableId="1987391098">
    <w:abstractNumId w:val="9"/>
  </w:num>
  <w:num w:numId="19" w16cid:durableId="1392314288">
    <w:abstractNumId w:val="0"/>
  </w:num>
  <w:num w:numId="20" w16cid:durableId="1755005452">
    <w:abstractNumId w:val="6"/>
  </w:num>
  <w:num w:numId="21" w16cid:durableId="2087022705">
    <w:abstractNumId w:val="8"/>
  </w:num>
  <w:num w:numId="22" w16cid:durableId="608392626">
    <w:abstractNumId w:val="6"/>
  </w:num>
  <w:num w:numId="23" w16cid:durableId="2047213764">
    <w:abstractNumId w:val="4"/>
  </w:num>
  <w:num w:numId="24" w16cid:durableId="1176383439">
    <w:abstractNumId w:val="20"/>
  </w:num>
  <w:num w:numId="25" w16cid:durableId="1084304353">
    <w:abstractNumId w:val="5"/>
  </w:num>
  <w:num w:numId="26" w16cid:durableId="876430228">
    <w:abstractNumId w:val="18"/>
  </w:num>
  <w:num w:numId="27" w16cid:durableId="1186791815">
    <w:abstractNumId w:val="11"/>
  </w:num>
  <w:num w:numId="28" w16cid:durableId="49698743">
    <w:abstractNumId w:val="14"/>
  </w:num>
  <w:num w:numId="29" w16cid:durableId="18560688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09A"/>
    <w:rsid w:val="000370AF"/>
    <w:rsid w:val="00055FF8"/>
    <w:rsid w:val="000A0532"/>
    <w:rsid w:val="000D0207"/>
    <w:rsid w:val="000D1E80"/>
    <w:rsid w:val="000F6BAA"/>
    <w:rsid w:val="001108E7"/>
    <w:rsid w:val="00114B8B"/>
    <w:rsid w:val="0013752F"/>
    <w:rsid w:val="00156FBC"/>
    <w:rsid w:val="00187C5D"/>
    <w:rsid w:val="001A5041"/>
    <w:rsid w:val="001A5CC9"/>
    <w:rsid w:val="001E7B6B"/>
    <w:rsid w:val="002062EB"/>
    <w:rsid w:val="00233301"/>
    <w:rsid w:val="00255828"/>
    <w:rsid w:val="0028500D"/>
    <w:rsid w:val="002A0B72"/>
    <w:rsid w:val="002B7E79"/>
    <w:rsid w:val="002C13FA"/>
    <w:rsid w:val="00300728"/>
    <w:rsid w:val="00306401"/>
    <w:rsid w:val="00307FDC"/>
    <w:rsid w:val="0033289D"/>
    <w:rsid w:val="003349A4"/>
    <w:rsid w:val="00375C73"/>
    <w:rsid w:val="00384B6B"/>
    <w:rsid w:val="003A78BE"/>
    <w:rsid w:val="003B1ADE"/>
    <w:rsid w:val="003C3D5F"/>
    <w:rsid w:val="003D21F0"/>
    <w:rsid w:val="0041243A"/>
    <w:rsid w:val="00433DE9"/>
    <w:rsid w:val="0045434B"/>
    <w:rsid w:val="004735CB"/>
    <w:rsid w:val="004A32A8"/>
    <w:rsid w:val="004B0A0E"/>
    <w:rsid w:val="004E557C"/>
    <w:rsid w:val="00545510"/>
    <w:rsid w:val="00553E0D"/>
    <w:rsid w:val="00564457"/>
    <w:rsid w:val="005A12E9"/>
    <w:rsid w:val="005F068E"/>
    <w:rsid w:val="00606344"/>
    <w:rsid w:val="006074C1"/>
    <w:rsid w:val="00613CC6"/>
    <w:rsid w:val="00617035"/>
    <w:rsid w:val="00625233"/>
    <w:rsid w:val="00631AA0"/>
    <w:rsid w:val="006345C9"/>
    <w:rsid w:val="00671EE2"/>
    <w:rsid w:val="006A333C"/>
    <w:rsid w:val="006B3EDE"/>
    <w:rsid w:val="0075424D"/>
    <w:rsid w:val="00764E50"/>
    <w:rsid w:val="007819C3"/>
    <w:rsid w:val="007A173E"/>
    <w:rsid w:val="0082266B"/>
    <w:rsid w:val="00892E30"/>
    <w:rsid w:val="008B2335"/>
    <w:rsid w:val="008F7616"/>
    <w:rsid w:val="00912900"/>
    <w:rsid w:val="00933151"/>
    <w:rsid w:val="009375ED"/>
    <w:rsid w:val="00946656"/>
    <w:rsid w:val="00972D7C"/>
    <w:rsid w:val="00991B6D"/>
    <w:rsid w:val="009A3BA4"/>
    <w:rsid w:val="009F758C"/>
    <w:rsid w:val="00A05399"/>
    <w:rsid w:val="00A27382"/>
    <w:rsid w:val="00A6025B"/>
    <w:rsid w:val="00A82CB3"/>
    <w:rsid w:val="00AE44D2"/>
    <w:rsid w:val="00B0660F"/>
    <w:rsid w:val="00B15341"/>
    <w:rsid w:val="00B32D47"/>
    <w:rsid w:val="00B45460"/>
    <w:rsid w:val="00B800CE"/>
    <w:rsid w:val="00BA66F9"/>
    <w:rsid w:val="00BC47B7"/>
    <w:rsid w:val="00BC6289"/>
    <w:rsid w:val="00BD2681"/>
    <w:rsid w:val="00C31D4B"/>
    <w:rsid w:val="00C44C94"/>
    <w:rsid w:val="00C9357E"/>
    <w:rsid w:val="00C95B52"/>
    <w:rsid w:val="00D2109A"/>
    <w:rsid w:val="00D2155F"/>
    <w:rsid w:val="00D6493B"/>
    <w:rsid w:val="00D96997"/>
    <w:rsid w:val="00DA0992"/>
    <w:rsid w:val="00DA5498"/>
    <w:rsid w:val="00DB2437"/>
    <w:rsid w:val="00DB3280"/>
    <w:rsid w:val="00DB5691"/>
    <w:rsid w:val="00DB59E6"/>
    <w:rsid w:val="00E237F9"/>
    <w:rsid w:val="00E37DC6"/>
    <w:rsid w:val="00E607D1"/>
    <w:rsid w:val="00E74CE5"/>
    <w:rsid w:val="00E8563E"/>
    <w:rsid w:val="00E92EC3"/>
    <w:rsid w:val="00EA4177"/>
    <w:rsid w:val="00EB3E23"/>
    <w:rsid w:val="00EB4C46"/>
    <w:rsid w:val="00EE135E"/>
    <w:rsid w:val="00F0470F"/>
    <w:rsid w:val="00F21306"/>
    <w:rsid w:val="00F27B47"/>
    <w:rsid w:val="00F9120F"/>
    <w:rsid w:val="00FC47B6"/>
    <w:rsid w:val="00FC62D3"/>
    <w:rsid w:val="00FD5D6A"/>
    <w:rsid w:val="00FE1181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FEE7"/>
  <w15:chartTrackingRefBased/>
  <w15:docId w15:val="{C5B4537F-0BE7-491D-98BD-496DA086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W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7B7"/>
    <w:pPr>
      <w:spacing w:after="0" w:line="240" w:lineRule="auto"/>
      <w:jc w:val="both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47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9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44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457"/>
  </w:style>
  <w:style w:type="paragraph" w:styleId="Footer">
    <w:name w:val="footer"/>
    <w:basedOn w:val="Normal"/>
    <w:link w:val="FooterChar"/>
    <w:uiPriority w:val="99"/>
    <w:unhideWhenUsed/>
    <w:rsid w:val="005644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457"/>
  </w:style>
  <w:style w:type="character" w:customStyle="1" w:styleId="Heading1Char">
    <w:name w:val="Heading 1 Char"/>
    <w:basedOn w:val="DefaultParagraphFont"/>
    <w:link w:val="Heading1"/>
    <w:uiPriority w:val="9"/>
    <w:rsid w:val="00BC47B7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  <w14:ligatures w14:val="none"/>
    </w:rPr>
  </w:style>
  <w:style w:type="paragraph" w:customStyle="1" w:styleId="tableheading">
    <w:name w:val="table heading"/>
    <w:basedOn w:val="Normal"/>
    <w:rsid w:val="00F0470F"/>
    <w:pPr>
      <w:spacing w:before="60"/>
      <w:jc w:val="left"/>
    </w:pPr>
    <w:rPr>
      <w:rFonts w:ascii="NewsGoth BT" w:hAnsi="NewsGoth BT"/>
      <w:i/>
      <w:sz w:val="18"/>
      <w:lang w:val="en-US"/>
    </w:rPr>
  </w:style>
  <w:style w:type="table" w:styleId="TableGrid">
    <w:name w:val="Table Grid"/>
    <w:basedOn w:val="TableNormal"/>
    <w:uiPriority w:val="39"/>
    <w:rsid w:val="00255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96997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97"/>
    <w:rPr>
      <w:rFonts w:asciiTheme="majorHAnsi" w:eastAsiaTheme="majorEastAsia" w:hAnsiTheme="majorHAnsi" w:cstheme="majorBidi"/>
      <w:color w:val="2F5496" w:themeColor="accent1" w:themeShade="BF"/>
      <w:kern w:val="0"/>
      <w:sz w:val="20"/>
      <w:szCs w:val="20"/>
      <w:lang w:val="en-GB"/>
      <w14:ligatures w14:val="none"/>
    </w:rPr>
  </w:style>
  <w:style w:type="paragraph" w:styleId="NormalWeb">
    <w:name w:val="Normal (Web)"/>
    <w:basedOn w:val="Normal"/>
    <w:uiPriority w:val="99"/>
    <w:unhideWhenUsed/>
    <w:rsid w:val="00D96997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ZW" w:eastAsia="en-ZW"/>
    </w:rPr>
  </w:style>
  <w:style w:type="paragraph" w:styleId="Revision">
    <w:name w:val="Revision"/>
    <w:hidden/>
    <w:uiPriority w:val="99"/>
    <w:semiHidden/>
    <w:rsid w:val="00553E0D"/>
    <w:pPr>
      <w:spacing w:after="0" w:line="240" w:lineRule="auto"/>
    </w:pPr>
    <w:rPr>
      <w:rFonts w:ascii="Arial" w:eastAsia="Times New Roman" w:hAnsi="Arial" w:cs="Times New Roman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DE081C9B9CB8479F7659A76BCDA21E" ma:contentTypeVersion="9" ma:contentTypeDescription="Create a new document." ma:contentTypeScope="" ma:versionID="cc2a1ccf8326161c0178e221524cbe31">
  <xsd:schema xmlns:xsd="http://www.w3.org/2001/XMLSchema" xmlns:xs="http://www.w3.org/2001/XMLSchema" xmlns:p="http://schemas.microsoft.com/office/2006/metadata/properties" xmlns:ns3="21220f5d-364f-49d0-8665-f2ea12c7a591" targetNamespace="http://schemas.microsoft.com/office/2006/metadata/properties" ma:root="true" ma:fieldsID="c5f385daa2a6d703bb6a46d3e7f26253" ns3:_="">
    <xsd:import namespace="21220f5d-364f-49d0-8665-f2ea12c7a5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20f5d-364f-49d0-8665-f2ea12c7a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2" nillable="true" ma:displayName="_activity" ma:hidden="true" ma:internalName="_activity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1220f5d-364f-49d0-8665-f2ea12c7a591" xsi:nil="true"/>
  </documentManagement>
</p:properties>
</file>

<file path=customXml/itemProps1.xml><?xml version="1.0" encoding="utf-8"?>
<ds:datastoreItem xmlns:ds="http://schemas.openxmlformats.org/officeDocument/2006/customXml" ds:itemID="{256789F5-09C2-4A92-8EA7-1B8B6F28DF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20f5d-364f-49d0-8665-f2ea12c7a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F8D81-31D9-4144-BF30-B67DEFB56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C07CA6-0E9A-4CF2-8F26-B55EA0CE35D2}">
  <ds:schemaRefs>
    <ds:schemaRef ds:uri="http://schemas.microsoft.com/office/2006/metadata/properties"/>
    <ds:schemaRef ds:uri="http://schemas.microsoft.com/office/infopath/2007/PartnerControls"/>
    <ds:schemaRef ds:uri="21220f5d-364f-49d0-8665-f2ea12c7a59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FCB</Company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Munyaradzi Tsitsi:First Capital Bank Zimbabwe</dc:creator>
  <cp:keywords/>
  <dc:description/>
  <cp:lastModifiedBy>Mubvekwa, Votemore:First Capital Bank Zimbabwe</cp:lastModifiedBy>
  <cp:revision>3</cp:revision>
  <dcterms:created xsi:type="dcterms:W3CDTF">2023-10-02T12:17:00Z</dcterms:created>
  <dcterms:modified xsi:type="dcterms:W3CDTF">2023-10-03T19:12:00Z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5,7,8</vt:lpwstr>
  </property>
  <property fmtid="{D5CDD505-2E9C-101B-9397-08002B2CF9AE}" pid="3" name="ClassificationContentMarkingFooterFontProps">
    <vt:lpwstr>#008000,10,Calibri</vt:lpwstr>
  </property>
  <property fmtid="{D5CDD505-2E9C-101B-9397-08002B2CF9AE}" pid="4" name="ClassificationContentMarkingFooterText">
    <vt:lpwstr>Unrestricted</vt:lpwstr>
  </property>
  <property fmtid="{D5CDD505-2E9C-101B-9397-08002B2CF9AE}" pid="5" name="MSIP_Label_6bee6511-7928-407b-b714-fdf0639be353_Enabled">
    <vt:lpwstr>true</vt:lpwstr>
  </property>
  <property fmtid="{D5CDD505-2E9C-101B-9397-08002B2CF9AE}" pid="6" name="MSIP_Label_6bee6511-7928-407b-b714-fdf0639be353_SetDate">
    <vt:lpwstr>2023-07-06T11:50:22Z</vt:lpwstr>
  </property>
  <property fmtid="{D5CDD505-2E9C-101B-9397-08002B2CF9AE}" pid="7" name="MSIP_Label_6bee6511-7928-407b-b714-fdf0639be353_Method">
    <vt:lpwstr>Privileged</vt:lpwstr>
  </property>
  <property fmtid="{D5CDD505-2E9C-101B-9397-08002B2CF9AE}" pid="8" name="MSIP_Label_6bee6511-7928-407b-b714-fdf0639be353_Name">
    <vt:lpwstr>Unrestricted</vt:lpwstr>
  </property>
  <property fmtid="{D5CDD505-2E9C-101B-9397-08002B2CF9AE}" pid="9" name="MSIP_Label_6bee6511-7928-407b-b714-fdf0639be353_SiteId">
    <vt:lpwstr>02421e59-958e-4f39-b3e0-c63039fb5729</vt:lpwstr>
  </property>
  <property fmtid="{D5CDD505-2E9C-101B-9397-08002B2CF9AE}" pid="10" name="MSIP_Label_6bee6511-7928-407b-b714-fdf0639be353_ActionId">
    <vt:lpwstr>c57064b9-b3ee-4365-bb9f-3e82c48919fb</vt:lpwstr>
  </property>
  <property fmtid="{D5CDD505-2E9C-101B-9397-08002B2CF9AE}" pid="11" name="MSIP_Label_6bee6511-7928-407b-b714-fdf0639be353_ContentBits">
    <vt:lpwstr>2</vt:lpwstr>
  </property>
  <property fmtid="{D5CDD505-2E9C-101B-9397-08002B2CF9AE}" pid="12" name="ContentTypeId">
    <vt:lpwstr>0x01010028DE081C9B9CB8479F7659A76BCDA21E</vt:lpwstr>
  </property>
</Properties>
</file>